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185D48" w:rsidRPr="00185D48">
        <w:rPr>
          <w:bCs/>
          <w:color w:val="000000"/>
        </w:rPr>
        <w:t xml:space="preserve">40.02.01 </w:t>
      </w:r>
      <w:r w:rsidR="00185D48">
        <w:rPr>
          <w:bCs/>
          <w:color w:val="000000"/>
        </w:rPr>
        <w:t>П</w:t>
      </w:r>
      <w:r w:rsidR="00185D48" w:rsidRPr="00185D48">
        <w:rPr>
          <w:bCs/>
          <w:color w:val="000000"/>
        </w:rPr>
        <w:t>раво и организация социального обеспечения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185D48" w:rsidRPr="00185D48">
        <w:rPr>
          <w:bCs/>
          <w:color w:val="000000"/>
        </w:rPr>
        <w:t xml:space="preserve">40.02.01 </w:t>
      </w:r>
      <w:r w:rsidR="00185D48">
        <w:rPr>
          <w:bCs/>
          <w:color w:val="000000"/>
        </w:rPr>
        <w:t>П</w:t>
      </w:r>
      <w:r w:rsidR="00185D48" w:rsidRPr="00185D48">
        <w:rPr>
          <w:bCs/>
          <w:color w:val="000000"/>
        </w:rPr>
        <w:t>раво и организация социального обеспечения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185D48">
        <w:t>юрист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ормативный срок освоения ОПОП ППССЗ: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70799A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70799A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185D48" w:rsidRPr="00AC7B00">
        <w:rPr>
          <w:rFonts w:eastAsia="Calibri"/>
          <w:szCs w:val="22"/>
        </w:rPr>
        <w:t xml:space="preserve">на основе федерального государственного образовательного стандарта по специальности </w:t>
      </w:r>
      <w:proofErr w:type="gramStart"/>
      <w:r w:rsidR="00185D48" w:rsidRPr="00AC7B00">
        <w:rPr>
          <w:rFonts w:eastAsia="Calibri"/>
          <w:szCs w:val="22"/>
        </w:rPr>
        <w:t xml:space="preserve">СПО  </w:t>
      </w:r>
      <w:r w:rsidR="00185D48" w:rsidRPr="0030053E">
        <w:rPr>
          <w:rFonts w:eastAsia="Calibri"/>
          <w:szCs w:val="22"/>
        </w:rPr>
        <w:t>40.02.01</w:t>
      </w:r>
      <w:proofErr w:type="gramEnd"/>
      <w:r w:rsidR="00185D48" w:rsidRPr="0030053E">
        <w:rPr>
          <w:rFonts w:eastAsia="Calibri"/>
          <w:szCs w:val="22"/>
        </w:rPr>
        <w:t xml:space="preserve">  Право и организация социального обеспечения (утвержден приказом Министерства образования и науки РФ   от </w:t>
      </w:r>
      <w:r w:rsidR="00185D48" w:rsidRPr="0030053E">
        <w:rPr>
          <w:rFonts w:eastAsia="Calibri"/>
          <w:bCs/>
          <w:szCs w:val="22"/>
        </w:rPr>
        <w:t>12 мая 2014г.</w:t>
      </w:r>
      <w:r w:rsidR="00185D48" w:rsidRPr="0030053E">
        <w:rPr>
          <w:rFonts w:eastAsia="Calibri"/>
          <w:szCs w:val="22"/>
        </w:rPr>
        <w:t xml:space="preserve"> №508, зарегистрирован в Минюст России от 29 июля 2014г. N33324),   укрупненная группа 40.00.00 Юриспруденция</w:t>
      </w:r>
      <w:r w:rsidR="00185D48">
        <w:rPr>
          <w:rFonts w:eastAsia="Calibri"/>
          <w:szCs w:val="22"/>
        </w:rPr>
        <w:t>;</w:t>
      </w:r>
    </w:p>
    <w:p w:rsidR="00185D48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 xml:space="preserve">: заместитель директора по УР, заместитель директора по УПР,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r w:rsidR="00185D48" w:rsidRPr="00185D48">
        <w:t>специальностей Гостиничный сервис, Право и организация социального обеспечения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960F02" w:rsidRPr="00E22B29">
        <w:rPr>
          <w:sz w:val="24"/>
        </w:rPr>
        <w:t xml:space="preserve"> года 10 месяцев; при заочной </w:t>
      </w:r>
      <w:r w:rsidR="006771F9" w:rsidRPr="00E22B29">
        <w:rPr>
          <w:sz w:val="24"/>
        </w:rPr>
        <w:t xml:space="preserve">форме получения образования на базе среднего  общего образования (с учетом увеличения на 1 год) - </w:t>
      </w:r>
      <w:r w:rsidR="00BE310A">
        <w:rPr>
          <w:bCs/>
          <w:sz w:val="24"/>
        </w:rPr>
        <w:t>2</w:t>
      </w:r>
      <w:r w:rsidR="006771F9" w:rsidRPr="00E22B29">
        <w:rPr>
          <w:bCs/>
          <w:sz w:val="24"/>
        </w:rPr>
        <w:t xml:space="preserve">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>и тарифн</w:t>
      </w:r>
      <w:bookmarkStart w:id="0" w:name="_GoBack"/>
      <w:bookmarkEnd w:id="0"/>
      <w:r>
        <w:rPr>
          <w:sz w:val="24"/>
        </w:rPr>
        <w:t xml:space="preserve">ых разрядов (ОК016-94): </w:t>
      </w:r>
      <w:r w:rsidR="0070799A">
        <w:rPr>
          <w:sz w:val="24"/>
        </w:rPr>
        <w:t>не предусмотрена ФГОС СПО.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C7FAB"/>
    <w:rsid w:val="00100399"/>
    <w:rsid w:val="00185D48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AC165C"/>
    <w:rsid w:val="00AF3C49"/>
    <w:rsid w:val="00BE310A"/>
    <w:rsid w:val="00DA5358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DC4A-E497-4BEF-B0AC-D7B44CC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10</cp:revision>
  <dcterms:created xsi:type="dcterms:W3CDTF">2017-10-18T12:36:00Z</dcterms:created>
  <dcterms:modified xsi:type="dcterms:W3CDTF">2017-10-19T17:58:00Z</dcterms:modified>
</cp:coreProperties>
</file>