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17" w:rsidRDefault="009F0B17" w:rsidP="009F0B17">
      <w:pPr>
        <w:ind w:firstLine="709"/>
        <w:jc w:val="center"/>
        <w:rPr>
          <w:b/>
          <w:sz w:val="28"/>
          <w:szCs w:val="28"/>
        </w:rPr>
      </w:pPr>
      <w:r>
        <w:rPr>
          <w:b/>
          <w:sz w:val="28"/>
          <w:szCs w:val="28"/>
        </w:rPr>
        <w:t>МИНИСТЕРСТВО ОБРАЗОВАНИЯ И НАУКИ КРАСНОДАРСКОГО КРАЯ</w:t>
      </w:r>
    </w:p>
    <w:p w:rsidR="009F0B17" w:rsidRDefault="009F0B17" w:rsidP="009F0B17">
      <w:pPr>
        <w:ind w:firstLine="709"/>
        <w:jc w:val="center"/>
        <w:rPr>
          <w:sz w:val="28"/>
          <w:szCs w:val="28"/>
        </w:rPr>
      </w:pPr>
      <w:r>
        <w:rPr>
          <w:sz w:val="28"/>
          <w:szCs w:val="28"/>
        </w:rPr>
        <w:t>ГОСУДАРСТВЕННОЕ БЮДЖЕТНОЕ ПРОФЕССИОНАЛЬНОЕ ОБРАЗОВАТЕЛЬНОЕ УЧРЕЖДЕНИЕ КРАСНОДАРСКОГО КРАЯ</w:t>
      </w:r>
    </w:p>
    <w:p w:rsidR="009F0B17" w:rsidRDefault="009F0B17" w:rsidP="009F0B17">
      <w:pPr>
        <w:ind w:firstLine="709"/>
        <w:jc w:val="center"/>
        <w:rPr>
          <w:sz w:val="28"/>
          <w:szCs w:val="28"/>
        </w:rPr>
      </w:pPr>
      <w:r>
        <w:rPr>
          <w:sz w:val="28"/>
          <w:szCs w:val="28"/>
        </w:rPr>
        <w:t>«УСТЬ-ЛАБИНСКИЙ СОЦИАЛЬНО-ПЕДАГОГИЧЕСКИЙ КОЛЛЕДЖ»</w:t>
      </w:r>
    </w:p>
    <w:p w:rsidR="009F0B17" w:rsidRDefault="009F0B17" w:rsidP="009F0B17">
      <w:pPr>
        <w:ind w:firstLine="709"/>
        <w:jc w:val="both"/>
        <w:rPr>
          <w:sz w:val="28"/>
          <w:szCs w:val="28"/>
        </w:rPr>
      </w:pPr>
    </w:p>
    <w:p w:rsidR="009F0B17" w:rsidRDefault="009F0B17" w:rsidP="009F0B17">
      <w:pPr>
        <w:ind w:firstLine="709"/>
        <w:jc w:val="both"/>
        <w:rPr>
          <w:sz w:val="28"/>
          <w:szCs w:val="28"/>
        </w:rPr>
      </w:pPr>
    </w:p>
    <w:tbl>
      <w:tblPr>
        <w:tblpPr w:leftFromText="180" w:rightFromText="180" w:bottomFromText="200" w:vertAnchor="text" w:horzAnchor="margin" w:tblpY="157"/>
        <w:tblW w:w="9747" w:type="dxa"/>
        <w:tblLook w:val="04A0" w:firstRow="1" w:lastRow="0" w:firstColumn="1" w:lastColumn="0" w:noHBand="0" w:noVBand="1"/>
      </w:tblPr>
      <w:tblGrid>
        <w:gridCol w:w="5353"/>
        <w:gridCol w:w="4394"/>
      </w:tblGrid>
      <w:tr w:rsidR="009F0B17" w:rsidTr="009F0B17">
        <w:trPr>
          <w:trHeight w:val="1134"/>
        </w:trPr>
        <w:tc>
          <w:tcPr>
            <w:tcW w:w="5353" w:type="dxa"/>
            <w:hideMark/>
          </w:tcPr>
          <w:tbl>
            <w:tblPr>
              <w:tblW w:w="0" w:type="auto"/>
              <w:tblLook w:val="04A0" w:firstRow="1" w:lastRow="0" w:firstColumn="1" w:lastColumn="0" w:noHBand="0" w:noVBand="1"/>
            </w:tblPr>
            <w:tblGrid>
              <w:gridCol w:w="4785"/>
            </w:tblGrid>
            <w:tr w:rsidR="009F0B17" w:rsidTr="009F0B17">
              <w:tc>
                <w:tcPr>
                  <w:tcW w:w="4785" w:type="dxa"/>
                </w:tcPr>
                <w:p w:rsidR="009F0B17" w:rsidRDefault="009F0B17" w:rsidP="009F0B17">
                  <w:pPr>
                    <w:framePr w:hSpace="180" w:wrap="around" w:vAnchor="text" w:hAnchor="margin" w:y="157"/>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lang w:eastAsia="ar-SA"/>
                    </w:rPr>
                  </w:pPr>
                  <w:r>
                    <w:rPr>
                      <w:b/>
                      <w:bCs/>
                      <w:sz w:val="28"/>
                      <w:szCs w:val="28"/>
                      <w:lang w:eastAsia="ar-SA"/>
                    </w:rPr>
                    <w:t>ПРИНЯТО</w:t>
                  </w:r>
                </w:p>
                <w:p w:rsidR="009F0B17" w:rsidRDefault="009F0B17" w:rsidP="009F0B17">
                  <w:pPr>
                    <w:framePr w:hSpace="180" w:wrap="around" w:vAnchor="text" w:hAnchor="margin" w:y="157"/>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ar-SA"/>
                    </w:rPr>
                  </w:pPr>
                  <w:proofErr w:type="gramStart"/>
                  <w:r>
                    <w:rPr>
                      <w:bCs/>
                      <w:sz w:val="28"/>
                      <w:szCs w:val="28"/>
                      <w:lang w:eastAsia="ar-SA"/>
                    </w:rPr>
                    <w:t xml:space="preserve">на  </w:t>
                  </w:r>
                  <w:r w:rsidR="002D1C43">
                    <w:rPr>
                      <w:bCs/>
                      <w:sz w:val="28"/>
                      <w:szCs w:val="28"/>
                      <w:lang w:eastAsia="ar-SA"/>
                    </w:rPr>
                    <w:t>педагогическом</w:t>
                  </w:r>
                  <w:proofErr w:type="gramEnd"/>
                  <w:r w:rsidR="002D1C43">
                    <w:rPr>
                      <w:bCs/>
                      <w:sz w:val="28"/>
                      <w:szCs w:val="28"/>
                      <w:lang w:eastAsia="ar-SA"/>
                    </w:rPr>
                    <w:t xml:space="preserve"> совете </w:t>
                  </w:r>
                </w:p>
                <w:p w:rsidR="009F0B17" w:rsidRDefault="002D1C43" w:rsidP="009F0B17">
                  <w:pPr>
                    <w:framePr w:hSpace="180" w:wrap="around" w:vAnchor="text" w:hAnchor="margin" w:y="157"/>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ar-SA"/>
                    </w:rPr>
                  </w:pPr>
                  <w:r>
                    <w:rPr>
                      <w:bCs/>
                      <w:sz w:val="28"/>
                      <w:szCs w:val="28"/>
                      <w:lang w:eastAsia="ar-SA"/>
                    </w:rPr>
                    <w:t>Протокол от «</w:t>
                  </w:r>
                  <w:proofErr w:type="gramStart"/>
                  <w:r>
                    <w:rPr>
                      <w:bCs/>
                      <w:sz w:val="28"/>
                      <w:szCs w:val="28"/>
                      <w:lang w:eastAsia="ar-SA"/>
                    </w:rPr>
                    <w:t>05</w:t>
                  </w:r>
                  <w:r w:rsidR="009F0B17">
                    <w:rPr>
                      <w:bCs/>
                      <w:sz w:val="28"/>
                      <w:szCs w:val="28"/>
                      <w:lang w:eastAsia="ar-SA"/>
                    </w:rPr>
                    <w:t xml:space="preserve">» </w:t>
                  </w:r>
                  <w:r>
                    <w:rPr>
                      <w:bCs/>
                      <w:sz w:val="28"/>
                      <w:szCs w:val="28"/>
                      <w:lang w:eastAsia="ar-SA"/>
                    </w:rPr>
                    <w:t xml:space="preserve"> июля</w:t>
                  </w:r>
                  <w:proofErr w:type="gramEnd"/>
                  <w:r>
                    <w:rPr>
                      <w:bCs/>
                      <w:sz w:val="28"/>
                      <w:szCs w:val="28"/>
                      <w:lang w:eastAsia="ar-SA"/>
                    </w:rPr>
                    <w:t xml:space="preserve"> </w:t>
                  </w:r>
                  <w:r w:rsidR="009F0B17">
                    <w:rPr>
                      <w:bCs/>
                      <w:sz w:val="28"/>
                      <w:szCs w:val="28"/>
                      <w:lang w:eastAsia="ar-SA"/>
                    </w:rPr>
                    <w:t xml:space="preserve"> 2021г. </w:t>
                  </w:r>
                </w:p>
                <w:p w:rsidR="009F0B17" w:rsidRDefault="009F0B17" w:rsidP="009F0B17">
                  <w:pPr>
                    <w:framePr w:hSpace="180" w:wrap="around" w:vAnchor="text" w:hAnchor="margin" w:y="157"/>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ar-SA"/>
                    </w:rPr>
                  </w:pPr>
                </w:p>
                <w:p w:rsidR="009F0B17" w:rsidRDefault="009F0B17" w:rsidP="009F0B17">
                  <w:pPr>
                    <w:framePr w:hSpace="180" w:wrap="around" w:vAnchor="text" w:hAnchor="margin" w:y="157"/>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ar-SA"/>
                    </w:rPr>
                  </w:pPr>
                </w:p>
              </w:tc>
            </w:tr>
          </w:tbl>
          <w:p w:rsidR="009F0B17" w:rsidRDefault="009F0B17" w:rsidP="009F0B17">
            <w:pPr>
              <w:jc w:val="both"/>
              <w:rPr>
                <w:sz w:val="28"/>
                <w:szCs w:val="28"/>
              </w:rPr>
            </w:pPr>
          </w:p>
          <w:p w:rsidR="002D1C43" w:rsidRDefault="002D1C43" w:rsidP="009F0B17">
            <w:pPr>
              <w:jc w:val="both"/>
              <w:rPr>
                <w:sz w:val="28"/>
                <w:szCs w:val="28"/>
              </w:rPr>
            </w:pPr>
          </w:p>
          <w:p w:rsidR="002D1C43" w:rsidRDefault="002D1C43" w:rsidP="009F0B17">
            <w:pPr>
              <w:jc w:val="both"/>
              <w:rPr>
                <w:sz w:val="28"/>
                <w:szCs w:val="28"/>
              </w:rPr>
            </w:pPr>
          </w:p>
          <w:p w:rsidR="002D1C43" w:rsidRDefault="002D1C43" w:rsidP="009F0B17">
            <w:pPr>
              <w:jc w:val="both"/>
              <w:rPr>
                <w:sz w:val="28"/>
                <w:szCs w:val="28"/>
              </w:rPr>
            </w:pPr>
          </w:p>
        </w:tc>
        <w:tc>
          <w:tcPr>
            <w:tcW w:w="4394" w:type="dxa"/>
            <w:hideMark/>
          </w:tcPr>
          <w:p w:rsidR="009F0B17" w:rsidRDefault="009F0B17" w:rsidP="009F0B17">
            <w:pPr>
              <w:rPr>
                <w:b/>
                <w:sz w:val="28"/>
                <w:szCs w:val="28"/>
              </w:rPr>
            </w:pPr>
            <w:r>
              <w:rPr>
                <w:b/>
                <w:sz w:val="28"/>
                <w:szCs w:val="28"/>
              </w:rPr>
              <w:t>УТВЕРЖДАЮ</w:t>
            </w:r>
          </w:p>
          <w:p w:rsidR="009F0B17" w:rsidRDefault="009F0B17" w:rsidP="009F0B17">
            <w:pPr>
              <w:rPr>
                <w:sz w:val="28"/>
                <w:szCs w:val="28"/>
              </w:rPr>
            </w:pPr>
            <w:proofErr w:type="gramStart"/>
            <w:r>
              <w:rPr>
                <w:sz w:val="28"/>
                <w:szCs w:val="28"/>
              </w:rPr>
              <w:t>Директор  ГБПОУ</w:t>
            </w:r>
            <w:proofErr w:type="gramEnd"/>
            <w:r>
              <w:rPr>
                <w:sz w:val="28"/>
                <w:szCs w:val="28"/>
              </w:rPr>
              <w:t xml:space="preserve">  КК  УСПК </w:t>
            </w:r>
          </w:p>
          <w:p w:rsidR="009F0B17" w:rsidRDefault="009F0B17" w:rsidP="009F0B17">
            <w:pPr>
              <w:rPr>
                <w:sz w:val="28"/>
                <w:szCs w:val="28"/>
              </w:rPr>
            </w:pPr>
            <w:r>
              <w:rPr>
                <w:sz w:val="28"/>
                <w:szCs w:val="28"/>
              </w:rPr>
              <w:t>_____________А.А. Филоновский</w:t>
            </w:r>
          </w:p>
          <w:p w:rsidR="009F0B17" w:rsidRDefault="009F0B17" w:rsidP="009F0B17">
            <w:pPr>
              <w:rPr>
                <w:sz w:val="28"/>
                <w:szCs w:val="28"/>
              </w:rPr>
            </w:pPr>
            <w:r>
              <w:rPr>
                <w:sz w:val="28"/>
                <w:szCs w:val="28"/>
              </w:rPr>
              <w:t xml:space="preserve"> «______»______________ 2021 г. </w:t>
            </w:r>
          </w:p>
        </w:tc>
      </w:tr>
    </w:tbl>
    <w:p w:rsidR="009F0B17" w:rsidRPr="009F0B17" w:rsidRDefault="009F0B17" w:rsidP="009F0B17">
      <w:pPr>
        <w:widowControl w:val="0"/>
        <w:autoSpaceDE w:val="0"/>
        <w:autoSpaceDN w:val="0"/>
        <w:adjustRightInd w:val="0"/>
        <w:ind w:right="-1"/>
        <w:jc w:val="center"/>
        <w:rPr>
          <w:b/>
          <w:kern w:val="2"/>
          <w:lang w:eastAsia="ko-KR"/>
        </w:rPr>
      </w:pPr>
    </w:p>
    <w:p w:rsidR="009F0B17" w:rsidRPr="009F0B17" w:rsidRDefault="009F0B17" w:rsidP="009F0B17">
      <w:pPr>
        <w:widowControl w:val="0"/>
        <w:autoSpaceDE w:val="0"/>
        <w:autoSpaceDN w:val="0"/>
        <w:adjustRightInd w:val="0"/>
        <w:ind w:right="-1"/>
        <w:jc w:val="center"/>
        <w:rPr>
          <w:b/>
          <w:kern w:val="2"/>
          <w:lang w:eastAsia="ko-KR"/>
        </w:rPr>
      </w:pPr>
    </w:p>
    <w:p w:rsidR="009F0B17" w:rsidRPr="009F0B17" w:rsidRDefault="009F0B17" w:rsidP="009F0B17">
      <w:pPr>
        <w:ind w:firstLine="709"/>
        <w:jc w:val="center"/>
        <w:rPr>
          <w:b/>
          <w:sz w:val="28"/>
          <w:szCs w:val="28"/>
        </w:rPr>
      </w:pPr>
      <w:bookmarkStart w:id="0" w:name="_Hlk74233736"/>
      <w:r w:rsidRPr="009F0B17">
        <w:rPr>
          <w:b/>
          <w:kern w:val="2"/>
          <w:sz w:val="28"/>
          <w:szCs w:val="28"/>
          <w:lang w:eastAsia="ko-KR"/>
        </w:rPr>
        <w:t xml:space="preserve">РАБОЧАЯ ПРОГРАММА ВОСПИТАНИЯ </w:t>
      </w:r>
      <w:r w:rsidRPr="009F0B17">
        <w:rPr>
          <w:b/>
          <w:sz w:val="28"/>
          <w:szCs w:val="28"/>
        </w:rPr>
        <w:t>ГОСУДАРСТВЕННОГО БЮДЖЕТНОГО ПРОФЕССИОНАЛЬНОГО ОБРАЗОВАТЕЛЬНОГО УЧРЕЖДЕНИЯ КРАСНОДАРСКОГО КРАЯ</w:t>
      </w:r>
    </w:p>
    <w:p w:rsidR="009F0B17" w:rsidRPr="009F0B17" w:rsidRDefault="009F0B17" w:rsidP="009F0B17">
      <w:pPr>
        <w:ind w:firstLine="709"/>
        <w:jc w:val="center"/>
        <w:rPr>
          <w:b/>
          <w:sz w:val="28"/>
          <w:szCs w:val="28"/>
        </w:rPr>
      </w:pPr>
      <w:r w:rsidRPr="009F0B17">
        <w:rPr>
          <w:b/>
          <w:sz w:val="28"/>
          <w:szCs w:val="28"/>
        </w:rPr>
        <w:t>«УСТЬ-ЛАБИНСКИЙ СОЦИАЛЬНО-ПЕДАГОГИЧЕСКИЙ КОЛЛЕДЖ»</w:t>
      </w:r>
    </w:p>
    <w:p w:rsidR="009F0B17" w:rsidRPr="009F0B17" w:rsidRDefault="009F0B17" w:rsidP="009F0B17">
      <w:pPr>
        <w:widowControl w:val="0"/>
        <w:autoSpaceDE w:val="0"/>
        <w:autoSpaceDN w:val="0"/>
        <w:adjustRightInd w:val="0"/>
        <w:ind w:right="-1"/>
        <w:jc w:val="center"/>
        <w:rPr>
          <w:b/>
          <w:kern w:val="2"/>
          <w:lang w:eastAsia="ko-KR"/>
        </w:rPr>
      </w:pPr>
    </w:p>
    <w:bookmarkEnd w:id="0"/>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A1209E" w:rsidRPr="00A1209E" w:rsidRDefault="00A1209E" w:rsidP="00A1209E">
      <w:pPr>
        <w:spacing w:after="200" w:line="276" w:lineRule="auto"/>
        <w:jc w:val="right"/>
        <w:rPr>
          <w:b/>
        </w:rPr>
      </w:pPr>
      <w:r w:rsidRPr="00A1209E">
        <w:rPr>
          <w:b/>
        </w:rPr>
        <w:t>Приложение 3</w:t>
      </w:r>
    </w:p>
    <w:p w:rsidR="00A1209E" w:rsidRPr="00A1209E" w:rsidRDefault="00A1209E" w:rsidP="00A1209E">
      <w:pPr>
        <w:spacing w:after="200" w:line="276" w:lineRule="auto"/>
        <w:jc w:val="right"/>
        <w:rPr>
          <w:b/>
          <w:bCs/>
        </w:rPr>
      </w:pPr>
      <w:r w:rsidRPr="00A1209E">
        <w:rPr>
          <w:b/>
          <w:bCs/>
        </w:rPr>
        <w:t>к ПООП по профессии/специальности</w:t>
      </w:r>
    </w:p>
    <w:p w:rsidR="00A1209E" w:rsidRPr="00A1209E" w:rsidRDefault="00A1209E" w:rsidP="00A1209E">
      <w:pPr>
        <w:spacing w:line="276" w:lineRule="auto"/>
        <w:jc w:val="right"/>
        <w:rPr>
          <w:b/>
          <w:i/>
          <w:sz w:val="22"/>
          <w:szCs w:val="22"/>
        </w:rPr>
      </w:pPr>
      <w:r w:rsidRPr="00A1209E">
        <w:rPr>
          <w:b/>
          <w:i/>
          <w:sz w:val="22"/>
          <w:szCs w:val="22"/>
        </w:rPr>
        <w:t>____________________________________</w:t>
      </w:r>
    </w:p>
    <w:p w:rsidR="00A1209E" w:rsidRPr="00A1209E" w:rsidRDefault="00A1209E" w:rsidP="00A1209E">
      <w:pPr>
        <w:spacing w:after="200" w:line="276" w:lineRule="auto"/>
        <w:jc w:val="right"/>
        <w:rPr>
          <w:i/>
          <w:sz w:val="18"/>
          <w:szCs w:val="18"/>
        </w:rPr>
      </w:pPr>
      <w:r w:rsidRPr="00A1209E">
        <w:rPr>
          <w:i/>
          <w:sz w:val="18"/>
          <w:szCs w:val="18"/>
        </w:rPr>
        <w:t>Код и наименование профессии/специальности</w:t>
      </w: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right"/>
        <w:rPr>
          <w:b/>
          <w:kern w:val="2"/>
          <w:lang w:eastAsia="ko-KR"/>
        </w:rPr>
      </w:pPr>
    </w:p>
    <w:p w:rsidR="009F0B17" w:rsidRDefault="009F0B17" w:rsidP="009F0B17">
      <w:pPr>
        <w:widowControl w:val="0"/>
        <w:autoSpaceDE w:val="0"/>
        <w:autoSpaceDN w:val="0"/>
        <w:adjustRightInd w:val="0"/>
        <w:ind w:right="-1"/>
        <w:jc w:val="right"/>
        <w:rPr>
          <w:b/>
          <w:kern w:val="2"/>
          <w:lang w:eastAsia="ko-KR"/>
        </w:rPr>
      </w:pPr>
    </w:p>
    <w:p w:rsidR="008761CC" w:rsidRDefault="008761CC" w:rsidP="009F0B17">
      <w:pPr>
        <w:widowControl w:val="0"/>
        <w:autoSpaceDE w:val="0"/>
        <w:autoSpaceDN w:val="0"/>
        <w:adjustRightInd w:val="0"/>
        <w:ind w:right="-1"/>
        <w:jc w:val="right"/>
        <w:rPr>
          <w:b/>
          <w:kern w:val="2"/>
          <w:lang w:eastAsia="ko-KR"/>
        </w:rPr>
      </w:pPr>
    </w:p>
    <w:p w:rsidR="008761CC" w:rsidRDefault="008761CC" w:rsidP="009F0B17">
      <w:pPr>
        <w:widowControl w:val="0"/>
        <w:autoSpaceDE w:val="0"/>
        <w:autoSpaceDN w:val="0"/>
        <w:adjustRightInd w:val="0"/>
        <w:ind w:right="-1"/>
        <w:jc w:val="right"/>
        <w:rPr>
          <w:b/>
          <w:kern w:val="2"/>
          <w:lang w:eastAsia="ko-KR"/>
        </w:rPr>
      </w:pPr>
    </w:p>
    <w:p w:rsidR="009F0B17" w:rsidRPr="009F0B17" w:rsidRDefault="009F0B17" w:rsidP="009F0B17">
      <w:pPr>
        <w:widowControl w:val="0"/>
        <w:autoSpaceDE w:val="0"/>
        <w:autoSpaceDN w:val="0"/>
        <w:adjustRightInd w:val="0"/>
        <w:ind w:right="-1"/>
        <w:jc w:val="center"/>
        <w:rPr>
          <w:b/>
          <w:kern w:val="2"/>
          <w:lang w:eastAsia="ko-KR"/>
        </w:rPr>
      </w:pPr>
      <w:r>
        <w:rPr>
          <w:b/>
          <w:kern w:val="2"/>
          <w:lang w:eastAsia="ko-KR"/>
        </w:rPr>
        <w:t>Усть-Лабинск</w:t>
      </w:r>
      <w:r w:rsidRPr="009F0B17">
        <w:rPr>
          <w:b/>
          <w:kern w:val="2"/>
          <w:lang w:eastAsia="ko-KR"/>
        </w:rPr>
        <w:t>, 2021 год</w:t>
      </w:r>
      <w:bookmarkStart w:id="1" w:name="_Hlk68082010"/>
    </w:p>
    <w:p w:rsidR="009F0B17" w:rsidRPr="008761CC" w:rsidRDefault="009F0B17" w:rsidP="009F0B17">
      <w:pPr>
        <w:pageBreakBefore/>
        <w:jc w:val="center"/>
        <w:rPr>
          <w:b/>
          <w:sz w:val="28"/>
          <w:szCs w:val="28"/>
        </w:rPr>
      </w:pPr>
      <w:r w:rsidRPr="008761CC">
        <w:rPr>
          <w:b/>
          <w:sz w:val="28"/>
          <w:szCs w:val="28"/>
        </w:rPr>
        <w:lastRenderedPageBreak/>
        <w:t>Содержание</w:t>
      </w:r>
    </w:p>
    <w:p w:rsidR="009F0B17" w:rsidRPr="008761CC" w:rsidRDefault="009F0B17" w:rsidP="009F0B17">
      <w:pPr>
        <w:jc w:val="center"/>
        <w:rPr>
          <w:b/>
          <w:sz w:val="28"/>
          <w:szCs w:val="28"/>
        </w:rPr>
      </w:pPr>
    </w:p>
    <w:p w:rsidR="009F0B17" w:rsidRPr="008761CC" w:rsidRDefault="009F0B17" w:rsidP="009F0B17">
      <w:pPr>
        <w:ind w:firstLine="709"/>
        <w:jc w:val="both"/>
        <w:rPr>
          <w:rFonts w:eastAsia="Calibri"/>
          <w:b/>
          <w:bCs/>
          <w:i/>
          <w:sz w:val="28"/>
          <w:szCs w:val="28"/>
        </w:rPr>
      </w:pPr>
      <w:bookmarkStart w:id="2" w:name="_Hlk74236579"/>
      <w:bookmarkStart w:id="3" w:name="_Hlk73031155"/>
      <w:bookmarkEnd w:id="1"/>
      <w:r w:rsidRPr="008761CC">
        <w:rPr>
          <w:rFonts w:eastAsia="Calibri"/>
          <w:iCs/>
          <w:sz w:val="28"/>
          <w:szCs w:val="28"/>
        </w:rPr>
        <w:t>Паспорт</w:t>
      </w:r>
      <w:r w:rsidRPr="008761CC">
        <w:rPr>
          <w:rFonts w:eastAsia="Calibri"/>
          <w:b/>
          <w:bCs/>
          <w:i/>
          <w:sz w:val="28"/>
          <w:szCs w:val="28"/>
        </w:rPr>
        <w:t xml:space="preserve"> </w:t>
      </w:r>
      <w:r w:rsidRPr="008761CC">
        <w:rPr>
          <w:rFonts w:eastAsia="Calibri"/>
          <w:iCs/>
          <w:sz w:val="28"/>
          <w:szCs w:val="28"/>
        </w:rPr>
        <w:t>рабочей программы воспитания</w:t>
      </w:r>
    </w:p>
    <w:bookmarkEnd w:id="2"/>
    <w:p w:rsidR="009F0B17" w:rsidRPr="008761CC" w:rsidRDefault="009F0B17" w:rsidP="009F0B17">
      <w:pPr>
        <w:suppressAutoHyphens/>
        <w:ind w:firstLine="709"/>
        <w:jc w:val="both"/>
        <w:rPr>
          <w:bCs/>
          <w:sz w:val="28"/>
          <w:szCs w:val="28"/>
        </w:rPr>
      </w:pPr>
    </w:p>
    <w:p w:rsidR="009F0B17" w:rsidRPr="008761CC" w:rsidRDefault="009F0B17" w:rsidP="009F0B17">
      <w:pPr>
        <w:suppressAutoHyphens/>
        <w:ind w:firstLine="709"/>
        <w:jc w:val="both"/>
        <w:rPr>
          <w:bCs/>
          <w:sz w:val="28"/>
          <w:szCs w:val="28"/>
        </w:rPr>
      </w:pPr>
      <w:r w:rsidRPr="008761CC">
        <w:rPr>
          <w:bCs/>
          <w:sz w:val="28"/>
          <w:szCs w:val="28"/>
        </w:rPr>
        <w:t>Раздел 1. Общие положения</w:t>
      </w:r>
    </w:p>
    <w:p w:rsidR="009F0B17" w:rsidRPr="008761CC" w:rsidRDefault="009F0B17" w:rsidP="009F0B17">
      <w:pPr>
        <w:suppressAutoHyphens/>
        <w:ind w:firstLine="709"/>
        <w:jc w:val="both"/>
        <w:rPr>
          <w:bCs/>
          <w:sz w:val="28"/>
          <w:szCs w:val="28"/>
        </w:rPr>
      </w:pPr>
    </w:p>
    <w:p w:rsidR="009F0B17" w:rsidRPr="008761CC" w:rsidRDefault="009F0B17" w:rsidP="009F0B17">
      <w:pPr>
        <w:suppressAutoHyphens/>
        <w:ind w:firstLine="709"/>
        <w:jc w:val="both"/>
        <w:rPr>
          <w:bCs/>
          <w:sz w:val="28"/>
          <w:szCs w:val="28"/>
        </w:rPr>
      </w:pPr>
      <w:r w:rsidRPr="008761CC">
        <w:rPr>
          <w:bCs/>
          <w:sz w:val="28"/>
          <w:szCs w:val="28"/>
        </w:rPr>
        <w:t xml:space="preserve">Раздел 2. Общие требования к личностным результатам выпускников </w:t>
      </w:r>
      <w:r w:rsidR="006F50E1" w:rsidRPr="008761CC">
        <w:rPr>
          <w:bCs/>
          <w:sz w:val="28"/>
          <w:szCs w:val="28"/>
        </w:rPr>
        <w:t>ГБПОУ КК УСПК.</w:t>
      </w:r>
    </w:p>
    <w:p w:rsidR="009F0B17" w:rsidRPr="008761CC" w:rsidRDefault="009F0B17" w:rsidP="009F0B17">
      <w:pPr>
        <w:suppressAutoHyphens/>
        <w:ind w:firstLine="709"/>
        <w:jc w:val="both"/>
        <w:rPr>
          <w:bCs/>
          <w:sz w:val="28"/>
          <w:szCs w:val="28"/>
        </w:rPr>
      </w:pPr>
    </w:p>
    <w:p w:rsidR="009F0B17" w:rsidRPr="008761CC" w:rsidRDefault="009F0B17" w:rsidP="009F0B17">
      <w:pPr>
        <w:suppressAutoHyphens/>
        <w:ind w:firstLine="709"/>
        <w:jc w:val="both"/>
        <w:rPr>
          <w:bCs/>
          <w:sz w:val="28"/>
          <w:szCs w:val="28"/>
        </w:rPr>
      </w:pPr>
      <w:r w:rsidRPr="008761CC">
        <w:rPr>
          <w:bCs/>
          <w:sz w:val="28"/>
          <w:szCs w:val="28"/>
        </w:rPr>
        <w:t xml:space="preserve">Раздел 3. Особенности реализации воспитательного процесса в </w:t>
      </w:r>
      <w:r w:rsidR="006F50E1" w:rsidRPr="008761CC">
        <w:rPr>
          <w:bCs/>
          <w:sz w:val="28"/>
          <w:szCs w:val="28"/>
        </w:rPr>
        <w:t>колледже.</w:t>
      </w:r>
    </w:p>
    <w:p w:rsidR="009F0B17" w:rsidRPr="008761CC" w:rsidRDefault="009F0B17" w:rsidP="009F0B17">
      <w:pPr>
        <w:suppressAutoHyphens/>
        <w:ind w:firstLine="709"/>
        <w:jc w:val="both"/>
        <w:rPr>
          <w:bCs/>
          <w:sz w:val="28"/>
          <w:szCs w:val="28"/>
        </w:rPr>
      </w:pPr>
    </w:p>
    <w:p w:rsidR="009F0B17" w:rsidRPr="008761CC" w:rsidRDefault="009F0B17" w:rsidP="009F0B17">
      <w:pPr>
        <w:suppressAutoHyphens/>
        <w:ind w:firstLine="709"/>
        <w:jc w:val="both"/>
        <w:rPr>
          <w:bCs/>
          <w:sz w:val="28"/>
          <w:szCs w:val="28"/>
        </w:rPr>
      </w:pPr>
    </w:p>
    <w:p w:rsidR="009F0B17" w:rsidRPr="008761CC" w:rsidRDefault="009F0B17" w:rsidP="009F0B17">
      <w:pPr>
        <w:ind w:firstLine="709"/>
        <w:jc w:val="both"/>
        <w:rPr>
          <w:rFonts w:eastAsia="Calibri"/>
          <w:bCs/>
          <w:sz w:val="28"/>
          <w:szCs w:val="28"/>
        </w:rPr>
      </w:pPr>
      <w:r w:rsidRPr="008761CC">
        <w:rPr>
          <w:rFonts w:eastAsia="Calibri"/>
          <w:bCs/>
          <w:sz w:val="28"/>
          <w:szCs w:val="28"/>
        </w:rPr>
        <w:t>Раздел </w:t>
      </w:r>
      <w:r w:rsidR="00D87F6D" w:rsidRPr="008761CC">
        <w:rPr>
          <w:rFonts w:eastAsia="Calibri"/>
          <w:bCs/>
          <w:sz w:val="28"/>
          <w:szCs w:val="28"/>
        </w:rPr>
        <w:t>4</w:t>
      </w:r>
      <w:r w:rsidRPr="008761CC">
        <w:rPr>
          <w:rFonts w:eastAsia="Calibri"/>
          <w:bCs/>
          <w:sz w:val="28"/>
          <w:szCs w:val="28"/>
        </w:rPr>
        <w:t xml:space="preserve">. Содержание деятельности по реализации рабочей программы воспитания </w:t>
      </w:r>
      <w:r w:rsidR="006F50E1" w:rsidRPr="008761CC">
        <w:rPr>
          <w:bCs/>
          <w:sz w:val="28"/>
          <w:szCs w:val="28"/>
        </w:rPr>
        <w:t>ГБПОУ КК УСПК</w:t>
      </w:r>
      <w:r w:rsidRPr="008761CC">
        <w:rPr>
          <w:rFonts w:eastAsia="Calibri"/>
          <w:bCs/>
          <w:sz w:val="28"/>
          <w:szCs w:val="28"/>
        </w:rPr>
        <w:t>, его структурные компоненты и кадровый ресурс их реализации</w:t>
      </w:r>
      <w:r w:rsidR="006F50E1" w:rsidRPr="008761CC">
        <w:rPr>
          <w:rFonts w:eastAsia="Calibri"/>
          <w:bCs/>
          <w:sz w:val="28"/>
          <w:szCs w:val="28"/>
        </w:rPr>
        <w:t>.</w:t>
      </w:r>
    </w:p>
    <w:p w:rsidR="009F0B17" w:rsidRPr="008761CC" w:rsidRDefault="009F0B17" w:rsidP="009F0B17">
      <w:pPr>
        <w:ind w:left="993" w:firstLine="709"/>
        <w:jc w:val="both"/>
        <w:rPr>
          <w:bCs/>
          <w:sz w:val="28"/>
          <w:szCs w:val="28"/>
        </w:rPr>
      </w:pPr>
    </w:p>
    <w:p w:rsidR="009F0B17" w:rsidRDefault="009F0B17" w:rsidP="009F0B17">
      <w:pPr>
        <w:ind w:firstLine="709"/>
        <w:jc w:val="both"/>
        <w:rPr>
          <w:bCs/>
          <w:sz w:val="28"/>
          <w:szCs w:val="28"/>
        </w:rPr>
      </w:pPr>
      <w:r w:rsidRPr="008761CC">
        <w:rPr>
          <w:bCs/>
          <w:sz w:val="28"/>
          <w:szCs w:val="28"/>
        </w:rPr>
        <w:t>Раздел </w:t>
      </w:r>
      <w:r w:rsidR="00D87F6D" w:rsidRPr="008761CC">
        <w:rPr>
          <w:bCs/>
          <w:sz w:val="28"/>
          <w:szCs w:val="28"/>
        </w:rPr>
        <w:t>5</w:t>
      </w:r>
      <w:r w:rsidRPr="008761CC">
        <w:rPr>
          <w:bCs/>
          <w:sz w:val="28"/>
          <w:szCs w:val="28"/>
        </w:rPr>
        <w:t xml:space="preserve">. Требования к условиям реализации рабочей программы воспитания – формирование воспитательного </w:t>
      </w:r>
      <w:proofErr w:type="gramStart"/>
      <w:r w:rsidRPr="008761CC">
        <w:rPr>
          <w:bCs/>
          <w:sz w:val="28"/>
          <w:szCs w:val="28"/>
        </w:rPr>
        <w:t xml:space="preserve">пространства </w:t>
      </w:r>
      <w:bookmarkEnd w:id="3"/>
      <w:r w:rsidR="006F50E1" w:rsidRPr="008761CC">
        <w:rPr>
          <w:bCs/>
          <w:sz w:val="28"/>
          <w:szCs w:val="28"/>
        </w:rPr>
        <w:t xml:space="preserve"> </w:t>
      </w:r>
      <w:r w:rsidR="008761CC" w:rsidRPr="008761CC">
        <w:rPr>
          <w:bCs/>
          <w:sz w:val="28"/>
          <w:szCs w:val="28"/>
        </w:rPr>
        <w:t>ГБПОУ</w:t>
      </w:r>
      <w:proofErr w:type="gramEnd"/>
      <w:r w:rsidR="008761CC" w:rsidRPr="008761CC">
        <w:rPr>
          <w:bCs/>
          <w:sz w:val="28"/>
          <w:szCs w:val="28"/>
        </w:rPr>
        <w:t xml:space="preserve"> КК УСПК</w:t>
      </w:r>
      <w:r w:rsidR="006F50E1" w:rsidRPr="008761CC">
        <w:rPr>
          <w:bCs/>
          <w:sz w:val="28"/>
          <w:szCs w:val="28"/>
        </w:rPr>
        <w:t>.</w:t>
      </w:r>
    </w:p>
    <w:p w:rsidR="00A1209E" w:rsidRPr="008761CC" w:rsidRDefault="00A1209E" w:rsidP="009F0B17">
      <w:pPr>
        <w:ind w:firstLine="709"/>
        <w:jc w:val="both"/>
        <w:rPr>
          <w:bCs/>
          <w:sz w:val="28"/>
          <w:szCs w:val="28"/>
        </w:rPr>
      </w:pPr>
    </w:p>
    <w:p w:rsidR="009F0B17" w:rsidRPr="008761CC" w:rsidRDefault="009F0B17" w:rsidP="009F0B17">
      <w:pPr>
        <w:widowControl w:val="0"/>
        <w:autoSpaceDE w:val="0"/>
        <w:autoSpaceDN w:val="0"/>
        <w:adjustRightInd w:val="0"/>
        <w:ind w:right="-1"/>
        <w:jc w:val="center"/>
        <w:rPr>
          <w:b/>
          <w:color w:val="ED7D31" w:themeColor="accent2"/>
          <w:kern w:val="2"/>
          <w:sz w:val="28"/>
          <w:szCs w:val="28"/>
          <w:lang w:eastAsia="ko-KR"/>
        </w:rPr>
      </w:pPr>
    </w:p>
    <w:p w:rsidR="00A1209E" w:rsidRDefault="00A1209E" w:rsidP="00A1209E">
      <w:pPr>
        <w:ind w:firstLine="709"/>
        <w:jc w:val="both"/>
        <w:rPr>
          <w:bCs/>
          <w:sz w:val="28"/>
          <w:szCs w:val="28"/>
        </w:rPr>
      </w:pPr>
      <w:r w:rsidRPr="008761CC">
        <w:rPr>
          <w:bCs/>
          <w:sz w:val="28"/>
          <w:szCs w:val="28"/>
        </w:rPr>
        <w:t>Раздел </w:t>
      </w:r>
      <w:r>
        <w:rPr>
          <w:bCs/>
          <w:sz w:val="28"/>
          <w:szCs w:val="28"/>
        </w:rPr>
        <w:t>6</w:t>
      </w:r>
      <w:r w:rsidRPr="008761CC">
        <w:rPr>
          <w:bCs/>
          <w:sz w:val="28"/>
          <w:szCs w:val="28"/>
        </w:rPr>
        <w:t>. </w:t>
      </w:r>
      <w:r>
        <w:rPr>
          <w:bCs/>
          <w:sz w:val="28"/>
          <w:szCs w:val="28"/>
        </w:rPr>
        <w:t>Календарный план воспитательной работы.</w:t>
      </w:r>
    </w:p>
    <w:p w:rsidR="00A1209E" w:rsidRPr="008761CC" w:rsidRDefault="00A1209E" w:rsidP="00A1209E">
      <w:pPr>
        <w:ind w:firstLine="709"/>
        <w:jc w:val="both"/>
        <w:rPr>
          <w:bCs/>
          <w:sz w:val="28"/>
          <w:szCs w:val="28"/>
        </w:rPr>
      </w:pPr>
    </w:p>
    <w:p w:rsidR="009F0B17" w:rsidRPr="008761CC" w:rsidRDefault="009F0B17" w:rsidP="009F0B17">
      <w:pPr>
        <w:rPr>
          <w:b/>
          <w:color w:val="ED7D31" w:themeColor="accent2"/>
          <w:kern w:val="2"/>
          <w:sz w:val="28"/>
          <w:szCs w:val="28"/>
          <w:lang w:eastAsia="ko-KR"/>
        </w:rPr>
      </w:pPr>
      <w:r w:rsidRPr="008761CC">
        <w:rPr>
          <w:b/>
          <w:color w:val="ED7D31" w:themeColor="accent2"/>
          <w:kern w:val="2"/>
          <w:sz w:val="28"/>
          <w:szCs w:val="28"/>
          <w:lang w:eastAsia="ko-KR"/>
        </w:rPr>
        <w:br w:type="page"/>
      </w:r>
    </w:p>
    <w:p w:rsidR="006F50E1" w:rsidRPr="008761CC" w:rsidRDefault="009F0B17" w:rsidP="009F0B17">
      <w:pPr>
        <w:widowControl w:val="0"/>
        <w:autoSpaceDE w:val="0"/>
        <w:autoSpaceDN w:val="0"/>
        <w:adjustRightInd w:val="0"/>
        <w:ind w:right="-1"/>
        <w:jc w:val="center"/>
        <w:rPr>
          <w:b/>
          <w:kern w:val="2"/>
          <w:sz w:val="28"/>
          <w:szCs w:val="28"/>
          <w:lang w:eastAsia="ko-KR"/>
        </w:rPr>
      </w:pPr>
      <w:r w:rsidRPr="008761CC">
        <w:rPr>
          <w:b/>
          <w:kern w:val="2"/>
          <w:sz w:val="28"/>
          <w:szCs w:val="28"/>
          <w:lang w:eastAsia="ko-KR"/>
        </w:rPr>
        <w:lastRenderedPageBreak/>
        <w:t xml:space="preserve">Паспорт программы воспитания </w:t>
      </w:r>
      <w:r w:rsidR="006F50E1" w:rsidRPr="008761CC">
        <w:rPr>
          <w:b/>
          <w:kern w:val="2"/>
          <w:sz w:val="28"/>
          <w:szCs w:val="28"/>
          <w:lang w:eastAsia="ko-KR"/>
        </w:rPr>
        <w:t>ГБПОУ КК УСПК</w:t>
      </w:r>
    </w:p>
    <w:p w:rsidR="009F0B17" w:rsidRPr="008761CC" w:rsidRDefault="009F0B17" w:rsidP="009F0B17">
      <w:pPr>
        <w:widowControl w:val="0"/>
        <w:autoSpaceDE w:val="0"/>
        <w:autoSpaceDN w:val="0"/>
        <w:adjustRightInd w:val="0"/>
        <w:ind w:right="-1"/>
        <w:jc w:val="center"/>
        <w:rPr>
          <w:b/>
          <w:kern w:val="2"/>
          <w:sz w:val="28"/>
          <w:szCs w:val="28"/>
          <w:lang w:eastAsia="ko-KR"/>
        </w:rPr>
      </w:pPr>
      <w:r w:rsidRPr="008761CC">
        <w:rPr>
          <w:b/>
          <w:kern w:val="2"/>
          <w:sz w:val="28"/>
          <w:szCs w:val="28"/>
          <w:lang w:eastAsia="ko-KR"/>
        </w:rPr>
        <w:t xml:space="preserve"> (далее – Программы воспитания)</w:t>
      </w:r>
    </w:p>
    <w:p w:rsidR="009F0B17" w:rsidRPr="008761CC" w:rsidRDefault="009F0B17" w:rsidP="009F0B17">
      <w:pPr>
        <w:ind w:firstLine="709"/>
        <w:jc w:val="both"/>
        <w:rPr>
          <w:rFonts w:eastAsia="Calibri"/>
          <w:b/>
          <w:bCs/>
          <w:color w:val="ED7D31" w:themeColor="accent2"/>
          <w:sz w:val="28"/>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7542"/>
      </w:tblGrid>
      <w:tr w:rsidR="00546997" w:rsidRPr="008761CC" w:rsidTr="008761CC">
        <w:tc>
          <w:tcPr>
            <w:tcW w:w="2523" w:type="dxa"/>
            <w:shd w:val="clear" w:color="auto" w:fill="auto"/>
          </w:tcPr>
          <w:p w:rsidR="009F0B17" w:rsidRPr="008761CC" w:rsidRDefault="009F0B17" w:rsidP="009F0B17">
            <w:pPr>
              <w:widowControl w:val="0"/>
              <w:autoSpaceDE w:val="0"/>
              <w:autoSpaceDN w:val="0"/>
              <w:spacing w:before="120" w:after="120"/>
              <w:jc w:val="center"/>
              <w:rPr>
                <w:b/>
                <w:sz w:val="28"/>
                <w:szCs w:val="28"/>
              </w:rPr>
            </w:pPr>
            <w:r w:rsidRPr="008761CC">
              <w:rPr>
                <w:b/>
                <w:sz w:val="28"/>
                <w:szCs w:val="28"/>
              </w:rPr>
              <w:t xml:space="preserve">Название </w:t>
            </w:r>
          </w:p>
        </w:tc>
        <w:tc>
          <w:tcPr>
            <w:tcW w:w="7542" w:type="dxa"/>
            <w:shd w:val="clear" w:color="auto" w:fill="auto"/>
          </w:tcPr>
          <w:p w:rsidR="009F0B17" w:rsidRPr="008761CC" w:rsidRDefault="009F0B17" w:rsidP="009F0B17">
            <w:pPr>
              <w:widowControl w:val="0"/>
              <w:autoSpaceDE w:val="0"/>
              <w:autoSpaceDN w:val="0"/>
              <w:spacing w:before="120" w:after="120"/>
              <w:jc w:val="center"/>
              <w:rPr>
                <w:b/>
                <w:sz w:val="28"/>
                <w:szCs w:val="28"/>
              </w:rPr>
            </w:pPr>
            <w:r w:rsidRPr="008761CC">
              <w:rPr>
                <w:b/>
                <w:sz w:val="28"/>
                <w:szCs w:val="28"/>
              </w:rPr>
              <w:t>Содержание</w:t>
            </w:r>
          </w:p>
        </w:tc>
      </w:tr>
      <w:tr w:rsidR="006F50E1" w:rsidRPr="008761CC" w:rsidTr="008761CC">
        <w:tc>
          <w:tcPr>
            <w:tcW w:w="2523" w:type="dxa"/>
            <w:shd w:val="clear" w:color="auto" w:fill="auto"/>
          </w:tcPr>
          <w:p w:rsidR="009F0B17" w:rsidRPr="008761CC" w:rsidRDefault="009F0B17" w:rsidP="009F0B17">
            <w:pPr>
              <w:widowControl w:val="0"/>
              <w:autoSpaceDE w:val="0"/>
              <w:autoSpaceDN w:val="0"/>
              <w:spacing w:before="120" w:after="120"/>
              <w:jc w:val="center"/>
              <w:rPr>
                <w:b/>
                <w:sz w:val="28"/>
                <w:szCs w:val="28"/>
              </w:rPr>
            </w:pPr>
            <w:r w:rsidRPr="008761CC">
              <w:rPr>
                <w:sz w:val="28"/>
                <w:szCs w:val="28"/>
              </w:rPr>
              <w:t>Наименование Программы воспитания</w:t>
            </w:r>
          </w:p>
        </w:tc>
        <w:tc>
          <w:tcPr>
            <w:tcW w:w="7542" w:type="dxa"/>
            <w:shd w:val="clear" w:color="auto" w:fill="auto"/>
          </w:tcPr>
          <w:p w:rsidR="009F0B17" w:rsidRPr="008761CC" w:rsidRDefault="009F0B17" w:rsidP="006F50E1">
            <w:pPr>
              <w:widowControl w:val="0"/>
              <w:autoSpaceDE w:val="0"/>
              <w:autoSpaceDN w:val="0"/>
              <w:rPr>
                <w:sz w:val="28"/>
                <w:szCs w:val="28"/>
              </w:rPr>
            </w:pPr>
            <w:r w:rsidRPr="008761CC">
              <w:rPr>
                <w:sz w:val="28"/>
                <w:szCs w:val="28"/>
              </w:rPr>
              <w:t>Программа воспитания</w:t>
            </w:r>
            <w:r w:rsidR="006F50E1" w:rsidRPr="008761CC">
              <w:rPr>
                <w:sz w:val="28"/>
                <w:szCs w:val="28"/>
              </w:rPr>
              <w:t xml:space="preserve"> государственного бюджетного профессионального образовательного учреждения </w:t>
            </w:r>
            <w:proofErr w:type="gramStart"/>
            <w:r w:rsidR="006F50E1" w:rsidRPr="008761CC">
              <w:rPr>
                <w:sz w:val="28"/>
                <w:szCs w:val="28"/>
              </w:rPr>
              <w:t>« Усть</w:t>
            </w:r>
            <w:proofErr w:type="gramEnd"/>
            <w:r w:rsidR="006F50E1" w:rsidRPr="008761CC">
              <w:rPr>
                <w:sz w:val="28"/>
                <w:szCs w:val="28"/>
              </w:rPr>
              <w:t>-Лабинский социально-педагогический колледж»</w:t>
            </w:r>
          </w:p>
          <w:p w:rsidR="006F50E1" w:rsidRPr="008761CC" w:rsidRDefault="006F50E1" w:rsidP="006F50E1">
            <w:pPr>
              <w:widowControl w:val="0"/>
              <w:autoSpaceDE w:val="0"/>
              <w:autoSpaceDN w:val="0"/>
              <w:rPr>
                <w:b/>
                <w:i/>
                <w:iCs/>
                <w:sz w:val="28"/>
                <w:szCs w:val="28"/>
                <w:vertAlign w:val="superscript"/>
              </w:rPr>
            </w:pPr>
          </w:p>
        </w:tc>
      </w:tr>
      <w:tr w:rsidR="00546997" w:rsidRPr="008761CC" w:rsidTr="008761CC">
        <w:tc>
          <w:tcPr>
            <w:tcW w:w="2523" w:type="dxa"/>
            <w:shd w:val="clear" w:color="auto" w:fill="auto"/>
          </w:tcPr>
          <w:p w:rsidR="009F0B17" w:rsidRPr="008761CC" w:rsidRDefault="009F0B17" w:rsidP="009F0B17">
            <w:pPr>
              <w:widowControl w:val="0"/>
              <w:autoSpaceDE w:val="0"/>
              <w:autoSpaceDN w:val="0"/>
              <w:spacing w:before="120" w:after="120"/>
              <w:jc w:val="center"/>
              <w:rPr>
                <w:b/>
                <w:sz w:val="28"/>
                <w:szCs w:val="28"/>
              </w:rPr>
            </w:pPr>
            <w:r w:rsidRPr="008761CC">
              <w:rPr>
                <w:sz w:val="28"/>
                <w:szCs w:val="28"/>
              </w:rPr>
              <w:t xml:space="preserve">Основания для разработки Программы воспитания </w:t>
            </w:r>
          </w:p>
        </w:tc>
        <w:tc>
          <w:tcPr>
            <w:tcW w:w="7542" w:type="dxa"/>
            <w:shd w:val="clear" w:color="auto" w:fill="auto"/>
          </w:tcPr>
          <w:p w:rsidR="009F0B17" w:rsidRPr="008761CC" w:rsidRDefault="009F0B17" w:rsidP="009F0B17">
            <w:pPr>
              <w:widowControl w:val="0"/>
              <w:autoSpaceDE w:val="0"/>
              <w:autoSpaceDN w:val="0"/>
              <w:jc w:val="both"/>
              <w:rPr>
                <w:sz w:val="28"/>
                <w:szCs w:val="28"/>
              </w:rPr>
            </w:pPr>
            <w:r w:rsidRPr="008761CC">
              <w:rPr>
                <w:sz w:val="28"/>
                <w:szCs w:val="28"/>
              </w:rPr>
              <w:t>Настоящая Программа воспитания разработана на основе следующих нормативных правовых документов:</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Конституция Российской Федерации (принята на всенародном голосовании 12 декабря 1993 г.) (с поправками);</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Указ Президента Российской Федерации от 21.07.2020 № 474 «О национальных целях развития Российской Федерации на период до 2030 года»;</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w:t>
            </w:r>
            <w:r w:rsidRPr="008761CC">
              <w:rPr>
                <w:sz w:val="28"/>
                <w:szCs w:val="28"/>
              </w:rPr>
              <w:noBreakHyphen/>
              <w:t>304);</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Федеральный закон от 28 июня 2014 г. № 172-ФЗ «О стратегическом планировании в Российской Федерации»;</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Федеральный закон от 29 декабря 2012 г. №273-ФЗ «Об образовании в Российской Федерации»;</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Федеральный закон от 6 октября 2003 г. № 131-ФЗ «Об общих принципах организации местного самоуправления в Российской Федерации»;</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Федеральный закон от 12 января 1996 г. № 7-ФЗ «О некоммерческих организациях»;</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Федеральный закон от 11 августа 1995 г. № 135-ФЗ «О благотворительной деятельности и добровольчестве (</w:t>
            </w:r>
            <w:proofErr w:type="spellStart"/>
            <w:r w:rsidRPr="008761CC">
              <w:rPr>
                <w:sz w:val="28"/>
                <w:szCs w:val="28"/>
              </w:rPr>
              <w:t>волонтерстве</w:t>
            </w:r>
            <w:proofErr w:type="spellEnd"/>
            <w:r w:rsidRPr="008761CC">
              <w:rPr>
                <w:sz w:val="28"/>
                <w:szCs w:val="28"/>
              </w:rPr>
              <w:t>)»;</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Федеральный закон от 19 мая 1995 г. № 82-ФЗ «Об общественных объединениях»;</w:t>
            </w:r>
          </w:p>
          <w:p w:rsidR="009F0B17" w:rsidRPr="008761CC" w:rsidRDefault="009F0B17" w:rsidP="009F0B17">
            <w:pPr>
              <w:widowControl w:val="0"/>
              <w:numPr>
                <w:ilvl w:val="0"/>
                <w:numId w:val="19"/>
              </w:numPr>
              <w:autoSpaceDE w:val="0"/>
              <w:autoSpaceDN w:val="0"/>
              <w:ind w:left="318"/>
              <w:contextualSpacing/>
              <w:jc w:val="both"/>
              <w:rPr>
                <w:rFonts w:eastAsia="Calibri"/>
                <w:sz w:val="28"/>
                <w:szCs w:val="28"/>
              </w:rPr>
            </w:pPr>
            <w:r w:rsidRPr="008761CC">
              <w:rPr>
                <w:sz w:val="28"/>
                <w:szCs w:val="28"/>
              </w:rPr>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lastRenderedPageBreak/>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9F0B17" w:rsidRPr="008761CC" w:rsidRDefault="009F0B17" w:rsidP="009F0B17">
            <w:pPr>
              <w:widowControl w:val="0"/>
              <w:numPr>
                <w:ilvl w:val="0"/>
                <w:numId w:val="19"/>
              </w:numPr>
              <w:autoSpaceDE w:val="0"/>
              <w:autoSpaceDN w:val="0"/>
              <w:ind w:left="318"/>
              <w:contextualSpacing/>
              <w:jc w:val="both"/>
              <w:rPr>
                <w:sz w:val="28"/>
                <w:szCs w:val="28"/>
              </w:rPr>
            </w:pPr>
            <w:r w:rsidRPr="008761CC">
              <w:rPr>
                <w:sz w:val="28"/>
                <w:szCs w:val="28"/>
              </w:rPr>
              <w:t>приказ Министерства экономического развития Российской Федерации от 24 января 2020 г. №41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9F0B17" w:rsidRPr="008761CC" w:rsidRDefault="009F0B17" w:rsidP="009F0B17">
            <w:pPr>
              <w:widowControl w:val="0"/>
              <w:autoSpaceDE w:val="0"/>
              <w:autoSpaceDN w:val="0"/>
              <w:jc w:val="both"/>
              <w:rPr>
                <w:i/>
                <w:iCs/>
                <w:sz w:val="28"/>
                <w:szCs w:val="28"/>
              </w:rPr>
            </w:pPr>
          </w:p>
        </w:tc>
      </w:tr>
      <w:tr w:rsidR="00546997" w:rsidRPr="008761CC" w:rsidTr="008761CC">
        <w:tc>
          <w:tcPr>
            <w:tcW w:w="2523" w:type="dxa"/>
            <w:shd w:val="clear" w:color="auto" w:fill="auto"/>
          </w:tcPr>
          <w:p w:rsidR="009F0B17" w:rsidRPr="008761CC" w:rsidRDefault="009F0B17" w:rsidP="009F0B17">
            <w:pPr>
              <w:widowControl w:val="0"/>
              <w:autoSpaceDE w:val="0"/>
              <w:autoSpaceDN w:val="0"/>
              <w:spacing w:before="120" w:after="120"/>
              <w:jc w:val="center"/>
              <w:rPr>
                <w:b/>
                <w:sz w:val="28"/>
                <w:szCs w:val="28"/>
              </w:rPr>
            </w:pPr>
            <w:r w:rsidRPr="008761CC">
              <w:rPr>
                <w:sz w:val="28"/>
                <w:szCs w:val="28"/>
              </w:rPr>
              <w:lastRenderedPageBreak/>
              <w:t>Цель Программы воспитания</w:t>
            </w:r>
          </w:p>
        </w:tc>
        <w:tc>
          <w:tcPr>
            <w:tcW w:w="7542" w:type="dxa"/>
            <w:shd w:val="clear" w:color="auto" w:fill="auto"/>
          </w:tcPr>
          <w:p w:rsidR="009F0B17" w:rsidRPr="008761CC" w:rsidRDefault="009F0B17" w:rsidP="009F0B17">
            <w:pPr>
              <w:widowControl w:val="0"/>
              <w:autoSpaceDE w:val="0"/>
              <w:autoSpaceDN w:val="0"/>
              <w:ind w:firstLine="318"/>
              <w:jc w:val="both"/>
              <w:rPr>
                <w:bCs/>
                <w:sz w:val="28"/>
                <w:szCs w:val="28"/>
              </w:rPr>
            </w:pPr>
            <w:r w:rsidRPr="008761CC">
              <w:rPr>
                <w:bCs/>
                <w:sz w:val="28"/>
                <w:szCs w:val="28"/>
              </w:rPr>
              <w:t>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F0B17" w:rsidRPr="008761CC" w:rsidRDefault="009F0B17" w:rsidP="009F0B17">
            <w:pPr>
              <w:widowControl w:val="0"/>
              <w:autoSpaceDE w:val="0"/>
              <w:autoSpaceDN w:val="0"/>
              <w:ind w:firstLine="318"/>
              <w:jc w:val="both"/>
              <w:rPr>
                <w:bCs/>
                <w:sz w:val="28"/>
                <w:szCs w:val="28"/>
              </w:rPr>
            </w:pPr>
            <w:r w:rsidRPr="008761CC">
              <w:rPr>
                <w:bCs/>
                <w:sz w:val="28"/>
                <w:szCs w:val="28"/>
              </w:rPr>
              <w:t xml:space="preserve">Главной задачей является создание организационно-педагогических условий в части воспитания, личностного развития и социализации обучающихся в </w:t>
            </w:r>
            <w:r w:rsidR="00546997" w:rsidRPr="008761CC">
              <w:rPr>
                <w:bCs/>
                <w:sz w:val="28"/>
                <w:szCs w:val="28"/>
              </w:rPr>
              <w:t xml:space="preserve">ГБПОУ </w:t>
            </w:r>
            <w:proofErr w:type="gramStart"/>
            <w:r w:rsidR="00546997" w:rsidRPr="008761CC">
              <w:rPr>
                <w:bCs/>
                <w:sz w:val="28"/>
                <w:szCs w:val="28"/>
              </w:rPr>
              <w:t>КК  УСПК</w:t>
            </w:r>
            <w:proofErr w:type="gramEnd"/>
            <w:r w:rsidRPr="008761CC">
              <w:rPr>
                <w:bCs/>
                <w:sz w:val="28"/>
                <w:szCs w:val="28"/>
              </w:rPr>
              <w:t xml:space="preserve"> с учетом получаемой квалификации на основе соблюдения непрерывности процесса воспитания в сфере образования.</w:t>
            </w:r>
          </w:p>
          <w:p w:rsidR="009F0B17" w:rsidRPr="008761CC" w:rsidRDefault="009F0B17" w:rsidP="009F0B17">
            <w:pPr>
              <w:widowControl w:val="0"/>
              <w:autoSpaceDE w:val="0"/>
              <w:autoSpaceDN w:val="0"/>
              <w:ind w:firstLine="318"/>
              <w:jc w:val="both"/>
              <w:rPr>
                <w:bCs/>
                <w:sz w:val="28"/>
                <w:szCs w:val="28"/>
              </w:rPr>
            </w:pPr>
          </w:p>
        </w:tc>
      </w:tr>
      <w:tr w:rsidR="00546997" w:rsidRPr="008761CC" w:rsidTr="008761CC">
        <w:tc>
          <w:tcPr>
            <w:tcW w:w="2523" w:type="dxa"/>
            <w:shd w:val="clear" w:color="auto" w:fill="auto"/>
          </w:tcPr>
          <w:p w:rsidR="009F0B17" w:rsidRPr="008761CC" w:rsidRDefault="009F0B17" w:rsidP="009F0B17">
            <w:pPr>
              <w:widowControl w:val="0"/>
              <w:autoSpaceDE w:val="0"/>
              <w:autoSpaceDN w:val="0"/>
              <w:spacing w:before="120" w:after="120"/>
              <w:jc w:val="center"/>
              <w:rPr>
                <w:sz w:val="28"/>
                <w:szCs w:val="28"/>
              </w:rPr>
            </w:pPr>
            <w:r w:rsidRPr="008761CC">
              <w:rPr>
                <w:sz w:val="28"/>
                <w:szCs w:val="28"/>
              </w:rPr>
              <w:t>Сроки реализации Программы воспитания</w:t>
            </w:r>
          </w:p>
        </w:tc>
        <w:tc>
          <w:tcPr>
            <w:tcW w:w="7542" w:type="dxa"/>
            <w:shd w:val="clear" w:color="auto" w:fill="auto"/>
          </w:tcPr>
          <w:p w:rsidR="009F0B17" w:rsidRPr="008761CC" w:rsidRDefault="00546997" w:rsidP="009F0B17">
            <w:pPr>
              <w:widowControl w:val="0"/>
              <w:autoSpaceDE w:val="0"/>
              <w:autoSpaceDN w:val="0"/>
              <w:spacing w:before="120" w:after="120"/>
              <w:rPr>
                <w:iCs/>
                <w:sz w:val="28"/>
                <w:szCs w:val="28"/>
              </w:rPr>
            </w:pPr>
            <w:r w:rsidRPr="008761CC">
              <w:rPr>
                <w:iCs/>
                <w:sz w:val="28"/>
                <w:szCs w:val="28"/>
              </w:rPr>
              <w:t>2021г.-2024г.</w:t>
            </w:r>
          </w:p>
        </w:tc>
      </w:tr>
      <w:tr w:rsidR="00546997" w:rsidRPr="008761CC" w:rsidTr="008761CC">
        <w:tc>
          <w:tcPr>
            <w:tcW w:w="2523" w:type="dxa"/>
            <w:shd w:val="clear" w:color="auto" w:fill="auto"/>
          </w:tcPr>
          <w:p w:rsidR="009F0B17" w:rsidRPr="008761CC" w:rsidRDefault="009F0B17" w:rsidP="009F0B17">
            <w:pPr>
              <w:widowControl w:val="0"/>
              <w:autoSpaceDE w:val="0"/>
              <w:autoSpaceDN w:val="0"/>
              <w:spacing w:before="120" w:after="120"/>
              <w:jc w:val="center"/>
              <w:rPr>
                <w:color w:val="ED7D31" w:themeColor="accent2"/>
                <w:sz w:val="28"/>
                <w:szCs w:val="28"/>
              </w:rPr>
            </w:pPr>
            <w:r w:rsidRPr="008761CC">
              <w:rPr>
                <w:sz w:val="28"/>
                <w:szCs w:val="28"/>
              </w:rPr>
              <w:t xml:space="preserve">Исполнители </w:t>
            </w:r>
            <w:r w:rsidRPr="008761CC">
              <w:rPr>
                <w:sz w:val="28"/>
                <w:szCs w:val="28"/>
              </w:rPr>
              <w:br/>
              <w:t xml:space="preserve">Программы воспитания </w:t>
            </w:r>
          </w:p>
        </w:tc>
        <w:tc>
          <w:tcPr>
            <w:tcW w:w="7542" w:type="dxa"/>
            <w:shd w:val="clear" w:color="auto" w:fill="auto"/>
          </w:tcPr>
          <w:p w:rsidR="00546997" w:rsidRPr="008761CC" w:rsidRDefault="00546997" w:rsidP="00546997">
            <w:pPr>
              <w:pStyle w:val="Default"/>
              <w:jc w:val="both"/>
              <w:rPr>
                <w:color w:val="auto"/>
                <w:sz w:val="28"/>
                <w:szCs w:val="28"/>
              </w:rPr>
            </w:pPr>
            <w:r w:rsidRPr="008761CC">
              <w:rPr>
                <w:color w:val="auto"/>
                <w:sz w:val="28"/>
                <w:szCs w:val="28"/>
              </w:rPr>
              <w:t>Филоновский А.А., директор ГБПОУ КК УСПК.</w:t>
            </w:r>
          </w:p>
          <w:p w:rsidR="00546997" w:rsidRPr="008761CC" w:rsidRDefault="00546997" w:rsidP="00546997">
            <w:pPr>
              <w:pStyle w:val="Default"/>
              <w:jc w:val="both"/>
              <w:rPr>
                <w:color w:val="auto"/>
                <w:sz w:val="28"/>
                <w:szCs w:val="28"/>
              </w:rPr>
            </w:pPr>
            <w:r w:rsidRPr="008761CC">
              <w:rPr>
                <w:color w:val="auto"/>
                <w:sz w:val="28"/>
                <w:szCs w:val="28"/>
              </w:rPr>
              <w:t>Питинова М.А. заместитель директора по учебно-воспитательной работе.</w:t>
            </w:r>
          </w:p>
          <w:p w:rsidR="00546997" w:rsidRPr="008761CC" w:rsidRDefault="00546997" w:rsidP="00546997">
            <w:pPr>
              <w:pStyle w:val="Default"/>
              <w:jc w:val="both"/>
              <w:rPr>
                <w:color w:val="auto"/>
                <w:sz w:val="28"/>
                <w:szCs w:val="28"/>
              </w:rPr>
            </w:pPr>
            <w:r w:rsidRPr="008761CC">
              <w:rPr>
                <w:color w:val="auto"/>
                <w:sz w:val="28"/>
                <w:szCs w:val="28"/>
              </w:rPr>
              <w:t>Потапова М.А.-методист;</w:t>
            </w:r>
          </w:p>
          <w:p w:rsidR="00546997" w:rsidRPr="008761CC" w:rsidRDefault="00546997" w:rsidP="00546997">
            <w:pPr>
              <w:pStyle w:val="Default"/>
              <w:jc w:val="both"/>
              <w:rPr>
                <w:color w:val="auto"/>
                <w:sz w:val="28"/>
                <w:szCs w:val="28"/>
              </w:rPr>
            </w:pPr>
            <w:r w:rsidRPr="008761CC">
              <w:rPr>
                <w:color w:val="auto"/>
                <w:sz w:val="28"/>
                <w:szCs w:val="28"/>
              </w:rPr>
              <w:t>Жигалова Т.В., социальный педагог;</w:t>
            </w:r>
          </w:p>
          <w:p w:rsidR="00546997" w:rsidRPr="008761CC" w:rsidRDefault="00546997" w:rsidP="00546997">
            <w:pPr>
              <w:pStyle w:val="Default"/>
              <w:jc w:val="both"/>
              <w:rPr>
                <w:color w:val="auto"/>
                <w:sz w:val="28"/>
                <w:szCs w:val="28"/>
              </w:rPr>
            </w:pPr>
            <w:r w:rsidRPr="008761CC">
              <w:rPr>
                <w:color w:val="auto"/>
                <w:sz w:val="28"/>
                <w:szCs w:val="28"/>
              </w:rPr>
              <w:t xml:space="preserve">Громова Л.В., социальный педагог; </w:t>
            </w:r>
          </w:p>
          <w:p w:rsidR="00546997" w:rsidRPr="008761CC" w:rsidRDefault="00546997" w:rsidP="00546997">
            <w:pPr>
              <w:pStyle w:val="Default"/>
              <w:jc w:val="both"/>
              <w:rPr>
                <w:color w:val="auto"/>
                <w:sz w:val="28"/>
                <w:szCs w:val="28"/>
              </w:rPr>
            </w:pPr>
            <w:r w:rsidRPr="008761CC">
              <w:rPr>
                <w:color w:val="auto"/>
                <w:sz w:val="28"/>
                <w:szCs w:val="28"/>
              </w:rPr>
              <w:t>Ермакова Г.С., педагог-психолог;</w:t>
            </w:r>
          </w:p>
          <w:p w:rsidR="00546997" w:rsidRPr="008761CC" w:rsidRDefault="00546997" w:rsidP="00546997">
            <w:pPr>
              <w:pStyle w:val="Default"/>
              <w:jc w:val="both"/>
              <w:rPr>
                <w:color w:val="auto"/>
                <w:sz w:val="28"/>
                <w:szCs w:val="28"/>
              </w:rPr>
            </w:pPr>
            <w:r w:rsidRPr="008761CC">
              <w:rPr>
                <w:color w:val="auto"/>
                <w:sz w:val="28"/>
                <w:szCs w:val="28"/>
              </w:rPr>
              <w:t>Кузнецова О.А., педагог-психолог;</w:t>
            </w:r>
          </w:p>
          <w:p w:rsidR="00546997" w:rsidRPr="008761CC" w:rsidRDefault="00546997" w:rsidP="00546997">
            <w:pPr>
              <w:pStyle w:val="Default"/>
              <w:jc w:val="both"/>
              <w:rPr>
                <w:color w:val="auto"/>
                <w:sz w:val="28"/>
                <w:szCs w:val="28"/>
              </w:rPr>
            </w:pPr>
            <w:r w:rsidRPr="008761CC">
              <w:rPr>
                <w:color w:val="auto"/>
                <w:sz w:val="28"/>
                <w:szCs w:val="28"/>
              </w:rPr>
              <w:t>Мачалова К.Г., педагог-психолог;</w:t>
            </w:r>
          </w:p>
          <w:p w:rsidR="009F0B17" w:rsidRPr="008761CC" w:rsidRDefault="00546997" w:rsidP="008761CC">
            <w:pPr>
              <w:pStyle w:val="Default"/>
              <w:jc w:val="both"/>
              <w:rPr>
                <w:rFonts w:eastAsia="Times New Roman"/>
                <w:color w:val="ED7D31" w:themeColor="accent2"/>
                <w:sz w:val="28"/>
                <w:szCs w:val="28"/>
              </w:rPr>
            </w:pPr>
            <w:proofErr w:type="spellStart"/>
            <w:r w:rsidRPr="008761CC">
              <w:rPr>
                <w:color w:val="auto"/>
                <w:sz w:val="28"/>
                <w:szCs w:val="28"/>
              </w:rPr>
              <w:t>Доцено</w:t>
            </w:r>
            <w:proofErr w:type="spellEnd"/>
            <w:r w:rsidRPr="008761CC">
              <w:rPr>
                <w:color w:val="auto"/>
                <w:sz w:val="28"/>
                <w:szCs w:val="28"/>
              </w:rPr>
              <w:t xml:space="preserve"> Э.С., педагог-организатор.</w:t>
            </w:r>
          </w:p>
        </w:tc>
      </w:tr>
    </w:tbl>
    <w:p w:rsidR="009F0B17" w:rsidRPr="008761CC" w:rsidRDefault="009F0B17" w:rsidP="009F0B17">
      <w:pPr>
        <w:ind w:firstLine="709"/>
        <w:jc w:val="both"/>
        <w:rPr>
          <w:rFonts w:eastAsia="Calibri"/>
          <w:b/>
          <w:bCs/>
          <w:i/>
          <w:color w:val="ED7D31" w:themeColor="accent2"/>
          <w:sz w:val="28"/>
          <w:szCs w:val="28"/>
        </w:rPr>
      </w:pPr>
    </w:p>
    <w:p w:rsidR="009F0B17" w:rsidRPr="008761CC" w:rsidRDefault="009F0B17" w:rsidP="008761CC">
      <w:pPr>
        <w:rPr>
          <w:rFonts w:eastAsia="Calibri"/>
          <w:b/>
          <w:bCs/>
          <w:sz w:val="28"/>
          <w:szCs w:val="28"/>
        </w:rPr>
      </w:pPr>
      <w:r w:rsidRPr="008761CC">
        <w:rPr>
          <w:rFonts w:eastAsia="Calibri"/>
          <w:b/>
          <w:bCs/>
          <w:color w:val="ED7D31" w:themeColor="accent2"/>
          <w:sz w:val="28"/>
          <w:szCs w:val="28"/>
        </w:rPr>
        <w:br w:type="page"/>
      </w:r>
      <w:r w:rsidRPr="008761CC">
        <w:rPr>
          <w:rFonts w:eastAsia="Calibri"/>
          <w:b/>
          <w:bCs/>
          <w:sz w:val="28"/>
          <w:szCs w:val="28"/>
        </w:rPr>
        <w:lastRenderedPageBreak/>
        <w:t>Раздел 1. Общие положения</w:t>
      </w:r>
    </w:p>
    <w:p w:rsidR="009F0B17" w:rsidRPr="008761CC" w:rsidRDefault="009F0B17" w:rsidP="008761CC">
      <w:pPr>
        <w:ind w:firstLine="709"/>
        <w:jc w:val="both"/>
        <w:rPr>
          <w:rFonts w:eastAsia="Calibri"/>
          <w:b/>
          <w:bCs/>
          <w:color w:val="ED7D31" w:themeColor="accent2"/>
          <w:sz w:val="28"/>
          <w:szCs w:val="28"/>
        </w:rPr>
      </w:pPr>
    </w:p>
    <w:p w:rsidR="00546997" w:rsidRPr="008761CC" w:rsidRDefault="00546997" w:rsidP="008761CC">
      <w:pPr>
        <w:pStyle w:val="Style3"/>
        <w:spacing w:line="240" w:lineRule="auto"/>
        <w:ind w:firstLine="709"/>
        <w:jc w:val="both"/>
        <w:rPr>
          <w:bCs/>
          <w:sz w:val="28"/>
          <w:szCs w:val="28"/>
        </w:rPr>
      </w:pPr>
      <w:r w:rsidRPr="008761CC">
        <w:rPr>
          <w:bCs/>
          <w:sz w:val="28"/>
          <w:szCs w:val="28"/>
        </w:rPr>
        <w:t>Программа воспитательной работы государственного бюджетного профессионального образовательного учреждение Краснодарского края «Усть-Лабинский социально-педагогический колледж» (далее - ГБПОУ  КК УСПК, колледж) разработана на основе действующего российского законодательства в сфере образования с учетом основных направлений Стратегии развития воспитания в Российской Федерации на период до 2025 года, реализации приоритетных направлений национальной политики в образовании, современных тенденций развития образования Краснодарского края и регионального рынка труда.</w:t>
      </w:r>
    </w:p>
    <w:p w:rsidR="00546997" w:rsidRPr="008761CC" w:rsidRDefault="00546997" w:rsidP="008761CC">
      <w:pPr>
        <w:pStyle w:val="Style3"/>
        <w:spacing w:line="240" w:lineRule="auto"/>
        <w:ind w:firstLine="709"/>
        <w:jc w:val="both"/>
        <w:rPr>
          <w:bCs/>
          <w:sz w:val="28"/>
          <w:szCs w:val="28"/>
        </w:rPr>
      </w:pPr>
      <w:r w:rsidRPr="008761CC">
        <w:rPr>
          <w:bCs/>
          <w:sz w:val="28"/>
          <w:szCs w:val="28"/>
        </w:rPr>
        <w:t xml:space="preserve">Программа определяет стратегические приоритеты и направления развития воспитательной системы колледжа на период 2020-2024 </w:t>
      </w:r>
      <w:proofErr w:type="spellStart"/>
      <w:r w:rsidRPr="008761CC">
        <w:rPr>
          <w:bCs/>
          <w:sz w:val="28"/>
          <w:szCs w:val="28"/>
        </w:rPr>
        <w:t>г.г</w:t>
      </w:r>
      <w:proofErr w:type="spellEnd"/>
      <w:r w:rsidRPr="008761CC">
        <w:rPr>
          <w:bCs/>
          <w:sz w:val="28"/>
          <w:szCs w:val="28"/>
        </w:rPr>
        <w:t>. и является основанием для разработки, корректировки и уточнения документов, регламентирующих деятельность ГБПОУ КК УСПК в части воспитания обучающихся.</w:t>
      </w:r>
      <w:r w:rsidRPr="008761CC">
        <w:rPr>
          <w:sz w:val="28"/>
          <w:szCs w:val="28"/>
        </w:rPr>
        <w:t xml:space="preserve"> </w:t>
      </w:r>
      <w:proofErr w:type="gramStart"/>
      <w:r w:rsidRPr="008761CC">
        <w:rPr>
          <w:bCs/>
          <w:sz w:val="28"/>
          <w:szCs w:val="28"/>
        </w:rPr>
        <w:t>Программа  воспитания</w:t>
      </w:r>
      <w:proofErr w:type="gramEnd"/>
      <w:r w:rsidRPr="008761CC">
        <w:rPr>
          <w:bCs/>
          <w:sz w:val="28"/>
          <w:szCs w:val="28"/>
        </w:rPr>
        <w:t xml:space="preserve"> обучающихся представляет собой систему формирования общих и профессиональных компетенций и социально-значимых качеств личности, которые определяют специфику воспитательной работы в ГБПОУ КК УСПК: </w:t>
      </w:r>
    </w:p>
    <w:p w:rsidR="00546997" w:rsidRPr="008761CC" w:rsidRDefault="00546997" w:rsidP="008761CC">
      <w:pPr>
        <w:pStyle w:val="Style3"/>
        <w:spacing w:line="240" w:lineRule="auto"/>
        <w:ind w:firstLine="709"/>
        <w:jc w:val="both"/>
        <w:rPr>
          <w:bCs/>
          <w:sz w:val="28"/>
          <w:szCs w:val="28"/>
        </w:rPr>
      </w:pPr>
      <w:r w:rsidRPr="008761CC">
        <w:rPr>
          <w:bCs/>
          <w:sz w:val="28"/>
          <w:szCs w:val="28"/>
        </w:rPr>
        <w:t xml:space="preserve"> </w:t>
      </w:r>
    </w:p>
    <w:tbl>
      <w:tblPr>
        <w:tblStyle w:val="TableGrid"/>
        <w:tblW w:w="9657"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7" w:type="dxa"/>
          <w:left w:w="131" w:type="dxa"/>
        </w:tblCellMar>
        <w:tblLook w:val="04A0" w:firstRow="1" w:lastRow="0" w:firstColumn="1" w:lastColumn="0" w:noHBand="0" w:noVBand="1"/>
      </w:tblPr>
      <w:tblGrid>
        <w:gridCol w:w="2434"/>
        <w:gridCol w:w="7223"/>
      </w:tblGrid>
      <w:tr w:rsidR="00546997" w:rsidRPr="008761CC" w:rsidTr="00D87F6D">
        <w:trPr>
          <w:trHeight w:val="1161"/>
        </w:trPr>
        <w:tc>
          <w:tcPr>
            <w:tcW w:w="2434" w:type="dxa"/>
            <w:vMerge w:val="restart"/>
            <w:tcBorders>
              <w:right w:val="single" w:sz="4" w:space="0" w:color="auto"/>
            </w:tcBorders>
          </w:tcPr>
          <w:p w:rsidR="00546997" w:rsidRPr="008761CC" w:rsidRDefault="00546997" w:rsidP="008761CC">
            <w:pPr>
              <w:spacing w:after="283"/>
              <w:ind w:left="5"/>
              <w:jc w:val="both"/>
              <w:rPr>
                <w:color w:val="000000"/>
                <w:sz w:val="28"/>
                <w:szCs w:val="28"/>
              </w:rPr>
            </w:pPr>
            <w:r w:rsidRPr="008761CC">
              <w:rPr>
                <w:color w:val="000000"/>
                <w:sz w:val="28"/>
                <w:szCs w:val="28"/>
              </w:rPr>
              <w:t xml:space="preserve">Профессиональная компетентность </w:t>
            </w:r>
          </w:p>
          <w:p w:rsidR="00546997" w:rsidRPr="008761CC" w:rsidRDefault="00546997" w:rsidP="008761CC">
            <w:pPr>
              <w:ind w:left="5"/>
              <w:jc w:val="both"/>
              <w:rPr>
                <w:color w:val="000000"/>
                <w:sz w:val="28"/>
                <w:szCs w:val="28"/>
              </w:rPr>
            </w:pPr>
            <w:r w:rsidRPr="008761CC">
              <w:rPr>
                <w:color w:val="000000"/>
                <w:sz w:val="28"/>
                <w:szCs w:val="28"/>
              </w:rPr>
              <w:t xml:space="preserve">  </w:t>
            </w:r>
          </w:p>
        </w:tc>
        <w:tc>
          <w:tcPr>
            <w:tcW w:w="7223" w:type="dxa"/>
            <w:tcBorders>
              <w:left w:val="single" w:sz="4" w:space="0" w:color="auto"/>
            </w:tcBorders>
          </w:tcPr>
          <w:p w:rsidR="00546997" w:rsidRPr="008761CC" w:rsidRDefault="00546997" w:rsidP="008761CC">
            <w:pPr>
              <w:rPr>
                <w:color w:val="000000"/>
                <w:sz w:val="28"/>
                <w:szCs w:val="28"/>
              </w:rPr>
            </w:pPr>
            <w:r w:rsidRPr="008761CC">
              <w:rPr>
                <w:color w:val="000000"/>
                <w:sz w:val="28"/>
                <w:szCs w:val="28"/>
              </w:rPr>
              <w:t xml:space="preserve">Профессиональные (информационно-технологические, проектно-конструкторские, маркетинговые, правовые, организационно-управленческие, научно-исследовательские) знания, умения и практический опыт. </w:t>
            </w:r>
          </w:p>
        </w:tc>
      </w:tr>
      <w:tr w:rsidR="00546997" w:rsidRPr="008761CC" w:rsidTr="00D87F6D">
        <w:trPr>
          <w:trHeight w:val="1181"/>
        </w:trPr>
        <w:tc>
          <w:tcPr>
            <w:tcW w:w="0" w:type="auto"/>
            <w:vMerge/>
            <w:tcBorders>
              <w:right w:val="single" w:sz="4" w:space="0" w:color="auto"/>
            </w:tcBorders>
          </w:tcPr>
          <w:p w:rsidR="00546997" w:rsidRPr="008761CC" w:rsidRDefault="00546997" w:rsidP="008761CC">
            <w:pPr>
              <w:spacing w:after="160"/>
              <w:jc w:val="both"/>
              <w:rPr>
                <w:color w:val="000000"/>
                <w:sz w:val="28"/>
                <w:szCs w:val="28"/>
              </w:rPr>
            </w:pPr>
          </w:p>
        </w:tc>
        <w:tc>
          <w:tcPr>
            <w:tcW w:w="7223" w:type="dxa"/>
            <w:tcBorders>
              <w:left w:val="single" w:sz="4" w:space="0" w:color="auto"/>
            </w:tcBorders>
          </w:tcPr>
          <w:p w:rsidR="00546997" w:rsidRPr="008761CC" w:rsidRDefault="00546997" w:rsidP="008761CC">
            <w:pPr>
              <w:ind w:left="5" w:right="26"/>
              <w:rPr>
                <w:color w:val="000000"/>
                <w:sz w:val="28"/>
                <w:szCs w:val="28"/>
              </w:rPr>
            </w:pPr>
            <w:r w:rsidRPr="008761CC">
              <w:rPr>
                <w:color w:val="000000"/>
                <w:sz w:val="28"/>
                <w:szCs w:val="28"/>
              </w:rPr>
              <w:t xml:space="preserve">Профессионально-корпоративная культура (чувство гордости за принадлежность к выбранной профессии, следование канонам профессиональной этики, творческий подход к профессиональной деятельности). </w:t>
            </w:r>
          </w:p>
        </w:tc>
      </w:tr>
      <w:tr w:rsidR="00546997" w:rsidRPr="008761CC" w:rsidTr="00D9402D">
        <w:trPr>
          <w:trHeight w:val="626"/>
        </w:trPr>
        <w:tc>
          <w:tcPr>
            <w:tcW w:w="2434" w:type="dxa"/>
            <w:vMerge w:val="restart"/>
          </w:tcPr>
          <w:p w:rsidR="00546997" w:rsidRPr="008761CC" w:rsidRDefault="00546997" w:rsidP="008761CC">
            <w:pPr>
              <w:spacing w:after="283"/>
              <w:ind w:left="5"/>
              <w:jc w:val="both"/>
              <w:rPr>
                <w:color w:val="000000"/>
                <w:sz w:val="28"/>
                <w:szCs w:val="28"/>
              </w:rPr>
            </w:pPr>
            <w:r w:rsidRPr="008761CC">
              <w:rPr>
                <w:color w:val="000000"/>
                <w:sz w:val="28"/>
                <w:szCs w:val="28"/>
              </w:rPr>
              <w:t xml:space="preserve">Социально-культурная компетентность </w:t>
            </w:r>
          </w:p>
          <w:p w:rsidR="00546997" w:rsidRPr="008761CC" w:rsidRDefault="00546997" w:rsidP="008761CC">
            <w:pPr>
              <w:ind w:left="5"/>
              <w:jc w:val="both"/>
              <w:rPr>
                <w:color w:val="000000"/>
                <w:sz w:val="28"/>
                <w:szCs w:val="28"/>
              </w:rPr>
            </w:pPr>
            <w:r w:rsidRPr="008761CC">
              <w:rPr>
                <w:color w:val="000000"/>
                <w:sz w:val="28"/>
                <w:szCs w:val="28"/>
              </w:rPr>
              <w:t xml:space="preserve">  </w:t>
            </w:r>
          </w:p>
        </w:tc>
        <w:tc>
          <w:tcPr>
            <w:tcW w:w="7223" w:type="dxa"/>
          </w:tcPr>
          <w:p w:rsidR="00546997" w:rsidRPr="008761CC" w:rsidRDefault="00546997" w:rsidP="008761CC">
            <w:pPr>
              <w:rPr>
                <w:color w:val="000000"/>
                <w:sz w:val="28"/>
                <w:szCs w:val="28"/>
              </w:rPr>
            </w:pPr>
            <w:r w:rsidRPr="008761CC">
              <w:rPr>
                <w:color w:val="000000"/>
                <w:sz w:val="28"/>
                <w:szCs w:val="28"/>
              </w:rPr>
              <w:t>Мировоззрение (</w:t>
            </w:r>
            <w:proofErr w:type="spellStart"/>
            <w:r w:rsidRPr="008761CC">
              <w:rPr>
                <w:color w:val="000000"/>
                <w:sz w:val="28"/>
                <w:szCs w:val="28"/>
              </w:rPr>
              <w:t>сформированность</w:t>
            </w:r>
            <w:proofErr w:type="spellEnd"/>
            <w:r w:rsidRPr="008761CC">
              <w:rPr>
                <w:color w:val="000000"/>
                <w:sz w:val="28"/>
                <w:szCs w:val="28"/>
              </w:rPr>
              <w:t xml:space="preserve"> определенной картины мира, отношение к миру и собственной жизни в этом мире). </w:t>
            </w:r>
          </w:p>
        </w:tc>
      </w:tr>
      <w:tr w:rsidR="00546997" w:rsidRPr="008761CC" w:rsidTr="00D9402D">
        <w:trPr>
          <w:trHeight w:val="634"/>
        </w:trPr>
        <w:tc>
          <w:tcPr>
            <w:tcW w:w="0" w:type="auto"/>
            <w:vMerge/>
          </w:tcPr>
          <w:p w:rsidR="00546997" w:rsidRPr="008761CC" w:rsidRDefault="00546997" w:rsidP="008761CC">
            <w:pPr>
              <w:spacing w:after="160"/>
              <w:jc w:val="both"/>
              <w:rPr>
                <w:color w:val="000000"/>
                <w:sz w:val="28"/>
                <w:szCs w:val="28"/>
              </w:rPr>
            </w:pPr>
          </w:p>
        </w:tc>
        <w:tc>
          <w:tcPr>
            <w:tcW w:w="7223" w:type="dxa"/>
          </w:tcPr>
          <w:p w:rsidR="00546997" w:rsidRPr="008761CC" w:rsidRDefault="00546997" w:rsidP="008761CC">
            <w:pPr>
              <w:ind w:left="5"/>
              <w:rPr>
                <w:color w:val="000000"/>
                <w:sz w:val="28"/>
                <w:szCs w:val="28"/>
              </w:rPr>
            </w:pPr>
            <w:r w:rsidRPr="008761CC">
              <w:rPr>
                <w:color w:val="000000"/>
                <w:sz w:val="28"/>
                <w:szCs w:val="28"/>
              </w:rPr>
              <w:t xml:space="preserve">Гражданственность и патриотизм (активность социальной и гражданской позиций, правовая культура) </w:t>
            </w:r>
          </w:p>
        </w:tc>
      </w:tr>
      <w:tr w:rsidR="00546997" w:rsidRPr="008761CC" w:rsidTr="00D9402D">
        <w:trPr>
          <w:trHeight w:val="919"/>
        </w:trPr>
        <w:tc>
          <w:tcPr>
            <w:tcW w:w="0" w:type="auto"/>
            <w:vMerge/>
          </w:tcPr>
          <w:p w:rsidR="00546997" w:rsidRPr="008761CC" w:rsidRDefault="00546997" w:rsidP="008761CC">
            <w:pPr>
              <w:spacing w:after="160"/>
              <w:jc w:val="both"/>
              <w:rPr>
                <w:color w:val="000000"/>
                <w:sz w:val="28"/>
                <w:szCs w:val="28"/>
              </w:rPr>
            </w:pPr>
          </w:p>
        </w:tc>
        <w:tc>
          <w:tcPr>
            <w:tcW w:w="7223" w:type="dxa"/>
          </w:tcPr>
          <w:p w:rsidR="00546997" w:rsidRPr="008761CC" w:rsidRDefault="00546997" w:rsidP="008761CC">
            <w:pPr>
              <w:ind w:left="5"/>
              <w:rPr>
                <w:color w:val="000000"/>
                <w:sz w:val="28"/>
                <w:szCs w:val="28"/>
              </w:rPr>
            </w:pPr>
            <w:r w:rsidRPr="008761CC">
              <w:rPr>
                <w:color w:val="000000"/>
                <w:sz w:val="28"/>
                <w:szCs w:val="28"/>
              </w:rPr>
              <w:t>Нравственная культура (</w:t>
            </w:r>
            <w:proofErr w:type="spellStart"/>
            <w:r w:rsidRPr="008761CC">
              <w:rPr>
                <w:color w:val="000000"/>
                <w:sz w:val="28"/>
                <w:szCs w:val="28"/>
              </w:rPr>
              <w:t>сформированность</w:t>
            </w:r>
            <w:proofErr w:type="spellEnd"/>
            <w:r w:rsidRPr="008761CC">
              <w:rPr>
                <w:color w:val="000000"/>
                <w:sz w:val="28"/>
                <w:szCs w:val="28"/>
              </w:rPr>
              <w:t xml:space="preserve"> этического самосознания, морально-нравственных качеств и установок, согласующихся с нормами и традициями общества). </w:t>
            </w:r>
          </w:p>
        </w:tc>
      </w:tr>
      <w:tr w:rsidR="00546997" w:rsidRPr="008761CC" w:rsidTr="00D9402D">
        <w:trPr>
          <w:trHeight w:val="641"/>
        </w:trPr>
        <w:tc>
          <w:tcPr>
            <w:tcW w:w="0" w:type="auto"/>
            <w:vMerge/>
          </w:tcPr>
          <w:p w:rsidR="00546997" w:rsidRPr="008761CC" w:rsidRDefault="00546997" w:rsidP="008761CC">
            <w:pPr>
              <w:spacing w:after="160"/>
              <w:jc w:val="both"/>
              <w:rPr>
                <w:color w:val="000000"/>
                <w:sz w:val="28"/>
                <w:szCs w:val="28"/>
              </w:rPr>
            </w:pPr>
          </w:p>
        </w:tc>
        <w:tc>
          <w:tcPr>
            <w:tcW w:w="7223" w:type="dxa"/>
          </w:tcPr>
          <w:p w:rsidR="00546997" w:rsidRPr="008761CC" w:rsidRDefault="00546997" w:rsidP="008761CC">
            <w:pPr>
              <w:ind w:left="5"/>
              <w:rPr>
                <w:color w:val="000000"/>
                <w:sz w:val="28"/>
                <w:szCs w:val="28"/>
              </w:rPr>
            </w:pPr>
            <w:r w:rsidRPr="008761CC">
              <w:rPr>
                <w:color w:val="000000"/>
                <w:sz w:val="28"/>
                <w:szCs w:val="28"/>
              </w:rPr>
              <w:t>Общая культура (</w:t>
            </w:r>
            <w:proofErr w:type="gramStart"/>
            <w:r w:rsidRPr="008761CC">
              <w:rPr>
                <w:color w:val="000000"/>
                <w:sz w:val="28"/>
                <w:szCs w:val="28"/>
              </w:rPr>
              <w:t>ориентация  на</w:t>
            </w:r>
            <w:proofErr w:type="gramEnd"/>
            <w:r w:rsidRPr="008761CC">
              <w:rPr>
                <w:color w:val="000000"/>
                <w:sz w:val="28"/>
                <w:szCs w:val="28"/>
              </w:rPr>
              <w:t xml:space="preserve"> общекультурные  и общечеловеческие ценности). </w:t>
            </w:r>
          </w:p>
        </w:tc>
      </w:tr>
      <w:tr w:rsidR="00546997" w:rsidRPr="008761CC" w:rsidTr="00D9402D">
        <w:trPr>
          <w:trHeight w:val="919"/>
        </w:trPr>
        <w:tc>
          <w:tcPr>
            <w:tcW w:w="0" w:type="auto"/>
            <w:vMerge/>
          </w:tcPr>
          <w:p w:rsidR="00546997" w:rsidRPr="008761CC" w:rsidRDefault="00546997" w:rsidP="008761CC">
            <w:pPr>
              <w:spacing w:after="160"/>
              <w:rPr>
                <w:color w:val="000000"/>
                <w:sz w:val="28"/>
                <w:szCs w:val="28"/>
              </w:rPr>
            </w:pPr>
          </w:p>
        </w:tc>
        <w:tc>
          <w:tcPr>
            <w:tcW w:w="7223" w:type="dxa"/>
          </w:tcPr>
          <w:p w:rsidR="00546997" w:rsidRPr="008761CC" w:rsidRDefault="00546997" w:rsidP="008761CC">
            <w:pPr>
              <w:ind w:left="5" w:right="52"/>
              <w:rPr>
                <w:color w:val="000000"/>
                <w:sz w:val="28"/>
                <w:szCs w:val="28"/>
              </w:rPr>
            </w:pPr>
            <w:r w:rsidRPr="008761CC">
              <w:rPr>
                <w:color w:val="000000"/>
                <w:sz w:val="28"/>
                <w:szCs w:val="28"/>
              </w:rPr>
              <w:t xml:space="preserve">Экологическая культура (развитое гуманистическое отношение к природе, понимание ценности природы, навыки рационального природопользования). </w:t>
            </w:r>
          </w:p>
        </w:tc>
      </w:tr>
      <w:tr w:rsidR="00546997" w:rsidRPr="008761CC" w:rsidTr="00D9402D">
        <w:trPr>
          <w:trHeight w:val="634"/>
        </w:trPr>
        <w:tc>
          <w:tcPr>
            <w:tcW w:w="0" w:type="auto"/>
            <w:vMerge/>
          </w:tcPr>
          <w:p w:rsidR="00546997" w:rsidRPr="008761CC" w:rsidRDefault="00546997" w:rsidP="008761CC">
            <w:pPr>
              <w:spacing w:after="160"/>
              <w:rPr>
                <w:color w:val="000000"/>
                <w:sz w:val="28"/>
                <w:szCs w:val="28"/>
              </w:rPr>
            </w:pPr>
          </w:p>
        </w:tc>
        <w:tc>
          <w:tcPr>
            <w:tcW w:w="7223" w:type="dxa"/>
          </w:tcPr>
          <w:p w:rsidR="00546997" w:rsidRPr="008761CC" w:rsidRDefault="00546997" w:rsidP="008761CC">
            <w:pPr>
              <w:ind w:left="5"/>
              <w:rPr>
                <w:color w:val="000000"/>
                <w:sz w:val="28"/>
                <w:szCs w:val="28"/>
              </w:rPr>
            </w:pPr>
            <w:r w:rsidRPr="008761CC">
              <w:rPr>
                <w:color w:val="000000"/>
                <w:sz w:val="28"/>
                <w:szCs w:val="28"/>
              </w:rPr>
              <w:t xml:space="preserve">Физическая культура (следование принципам здорового образа жизни, отношение к собственному организму как к ценности). </w:t>
            </w:r>
          </w:p>
        </w:tc>
      </w:tr>
      <w:tr w:rsidR="00546997" w:rsidRPr="008761CC" w:rsidTr="00D9402D">
        <w:trPr>
          <w:trHeight w:val="902"/>
        </w:trPr>
        <w:tc>
          <w:tcPr>
            <w:tcW w:w="2434" w:type="dxa"/>
            <w:vMerge w:val="restart"/>
          </w:tcPr>
          <w:p w:rsidR="00546997" w:rsidRPr="008761CC" w:rsidRDefault="00546997" w:rsidP="008761CC">
            <w:pPr>
              <w:ind w:left="118" w:right="37" w:hanging="10"/>
              <w:rPr>
                <w:color w:val="000000"/>
                <w:sz w:val="28"/>
                <w:szCs w:val="28"/>
              </w:rPr>
            </w:pPr>
            <w:r w:rsidRPr="008761CC">
              <w:rPr>
                <w:color w:val="000000"/>
                <w:sz w:val="28"/>
                <w:szCs w:val="28"/>
              </w:rPr>
              <w:lastRenderedPageBreak/>
              <w:t xml:space="preserve">Профессионально и социально значимые качества личности </w:t>
            </w:r>
          </w:p>
        </w:tc>
        <w:tc>
          <w:tcPr>
            <w:tcW w:w="7223" w:type="dxa"/>
          </w:tcPr>
          <w:p w:rsidR="00546997" w:rsidRPr="008761CC" w:rsidRDefault="00546997" w:rsidP="008761CC">
            <w:pPr>
              <w:rPr>
                <w:color w:val="000000"/>
                <w:sz w:val="28"/>
                <w:szCs w:val="28"/>
              </w:rPr>
            </w:pPr>
            <w:proofErr w:type="spellStart"/>
            <w:r w:rsidRPr="008761CC">
              <w:rPr>
                <w:color w:val="000000"/>
                <w:sz w:val="28"/>
                <w:szCs w:val="28"/>
              </w:rPr>
              <w:t>Коммуникативность</w:t>
            </w:r>
            <w:proofErr w:type="spellEnd"/>
            <w:r w:rsidRPr="008761CC">
              <w:rPr>
                <w:color w:val="000000"/>
                <w:sz w:val="28"/>
                <w:szCs w:val="28"/>
              </w:rPr>
              <w:t xml:space="preserve"> (умение адекватно вести себя в коллективе, предотвращать и решать конфликтные ситуации, позитивно осмысливать критику). </w:t>
            </w:r>
          </w:p>
        </w:tc>
      </w:tr>
      <w:tr w:rsidR="00546997" w:rsidRPr="008761CC" w:rsidTr="00D9402D">
        <w:trPr>
          <w:trHeight w:val="912"/>
        </w:trPr>
        <w:tc>
          <w:tcPr>
            <w:tcW w:w="0" w:type="auto"/>
            <w:vMerge/>
          </w:tcPr>
          <w:p w:rsidR="00546997" w:rsidRPr="008761CC" w:rsidRDefault="00546997" w:rsidP="008761CC">
            <w:pPr>
              <w:spacing w:after="160"/>
              <w:rPr>
                <w:color w:val="000000"/>
                <w:sz w:val="28"/>
                <w:szCs w:val="28"/>
              </w:rPr>
            </w:pPr>
          </w:p>
        </w:tc>
        <w:tc>
          <w:tcPr>
            <w:tcW w:w="7223" w:type="dxa"/>
          </w:tcPr>
          <w:p w:rsidR="00546997" w:rsidRPr="008761CC" w:rsidRDefault="00546997" w:rsidP="008761CC">
            <w:pPr>
              <w:ind w:left="5"/>
              <w:rPr>
                <w:color w:val="000000"/>
                <w:sz w:val="28"/>
                <w:szCs w:val="28"/>
              </w:rPr>
            </w:pPr>
            <w:proofErr w:type="gramStart"/>
            <w:r w:rsidRPr="008761CC">
              <w:rPr>
                <w:color w:val="000000"/>
                <w:sz w:val="28"/>
                <w:szCs w:val="28"/>
              </w:rPr>
              <w:t>Самостоятельность  (</w:t>
            </w:r>
            <w:proofErr w:type="gramEnd"/>
            <w:r w:rsidRPr="008761CC">
              <w:rPr>
                <w:color w:val="000000"/>
                <w:sz w:val="28"/>
                <w:szCs w:val="28"/>
              </w:rPr>
              <w:t xml:space="preserve">сила воли, самовоспитание, самоконтроль, </w:t>
            </w:r>
            <w:proofErr w:type="spellStart"/>
            <w:r w:rsidRPr="008761CC">
              <w:rPr>
                <w:color w:val="000000"/>
                <w:sz w:val="28"/>
                <w:szCs w:val="28"/>
              </w:rPr>
              <w:t>саморегуляция</w:t>
            </w:r>
            <w:proofErr w:type="spellEnd"/>
            <w:r w:rsidRPr="008761CC">
              <w:rPr>
                <w:color w:val="000000"/>
                <w:sz w:val="28"/>
                <w:szCs w:val="28"/>
              </w:rPr>
              <w:t xml:space="preserve">, рефлексия, эмоциональная стабильность, ответственность перед самим собой). </w:t>
            </w:r>
          </w:p>
        </w:tc>
      </w:tr>
      <w:tr w:rsidR="00546997" w:rsidRPr="008761CC" w:rsidTr="00D9402D">
        <w:trPr>
          <w:trHeight w:val="641"/>
        </w:trPr>
        <w:tc>
          <w:tcPr>
            <w:tcW w:w="0" w:type="auto"/>
            <w:vMerge/>
            <w:vAlign w:val="bottom"/>
          </w:tcPr>
          <w:p w:rsidR="00546997" w:rsidRPr="008761CC" w:rsidRDefault="00546997" w:rsidP="008761CC">
            <w:pPr>
              <w:spacing w:after="160"/>
              <w:rPr>
                <w:color w:val="000000"/>
                <w:sz w:val="28"/>
                <w:szCs w:val="28"/>
              </w:rPr>
            </w:pPr>
          </w:p>
        </w:tc>
        <w:tc>
          <w:tcPr>
            <w:tcW w:w="7223" w:type="dxa"/>
          </w:tcPr>
          <w:p w:rsidR="00546997" w:rsidRPr="008761CC" w:rsidRDefault="00546997" w:rsidP="008761CC">
            <w:pPr>
              <w:ind w:left="5"/>
              <w:rPr>
                <w:color w:val="000000"/>
                <w:sz w:val="28"/>
                <w:szCs w:val="28"/>
              </w:rPr>
            </w:pPr>
            <w:proofErr w:type="spellStart"/>
            <w:r w:rsidRPr="008761CC">
              <w:rPr>
                <w:color w:val="000000"/>
                <w:sz w:val="28"/>
                <w:szCs w:val="28"/>
              </w:rPr>
              <w:t>Когнитивность</w:t>
            </w:r>
            <w:proofErr w:type="spellEnd"/>
            <w:r w:rsidRPr="008761CC">
              <w:rPr>
                <w:color w:val="000000"/>
                <w:sz w:val="28"/>
                <w:szCs w:val="28"/>
              </w:rPr>
              <w:t xml:space="preserve"> (восприятие, внимание, воображение, память, мышление) </w:t>
            </w:r>
          </w:p>
        </w:tc>
      </w:tr>
      <w:tr w:rsidR="00546997" w:rsidRPr="008761CC" w:rsidTr="00D9402D">
        <w:trPr>
          <w:trHeight w:val="643"/>
        </w:trPr>
        <w:tc>
          <w:tcPr>
            <w:tcW w:w="0" w:type="auto"/>
            <w:vMerge/>
          </w:tcPr>
          <w:p w:rsidR="00546997" w:rsidRPr="008761CC" w:rsidRDefault="00546997" w:rsidP="008761CC">
            <w:pPr>
              <w:spacing w:after="160"/>
              <w:rPr>
                <w:color w:val="000000"/>
                <w:sz w:val="28"/>
                <w:szCs w:val="28"/>
              </w:rPr>
            </w:pPr>
          </w:p>
        </w:tc>
        <w:tc>
          <w:tcPr>
            <w:tcW w:w="7223" w:type="dxa"/>
          </w:tcPr>
          <w:p w:rsidR="00546997" w:rsidRPr="008761CC" w:rsidRDefault="00546997" w:rsidP="008761CC">
            <w:pPr>
              <w:ind w:left="5"/>
              <w:rPr>
                <w:color w:val="000000"/>
                <w:sz w:val="28"/>
                <w:szCs w:val="28"/>
              </w:rPr>
            </w:pPr>
            <w:r w:rsidRPr="008761CC">
              <w:rPr>
                <w:color w:val="000000"/>
                <w:sz w:val="28"/>
                <w:szCs w:val="28"/>
              </w:rPr>
              <w:t xml:space="preserve">Креативность (способность к реализации творческого подхода в деятельности) </w:t>
            </w:r>
          </w:p>
        </w:tc>
      </w:tr>
      <w:tr w:rsidR="00546997" w:rsidRPr="008761CC" w:rsidTr="00D9402D">
        <w:trPr>
          <w:trHeight w:val="1175"/>
        </w:trPr>
        <w:tc>
          <w:tcPr>
            <w:tcW w:w="0" w:type="auto"/>
            <w:vMerge/>
          </w:tcPr>
          <w:p w:rsidR="00546997" w:rsidRPr="008761CC" w:rsidRDefault="00546997" w:rsidP="008761CC">
            <w:pPr>
              <w:spacing w:after="160"/>
              <w:rPr>
                <w:color w:val="000000"/>
                <w:sz w:val="28"/>
                <w:szCs w:val="28"/>
              </w:rPr>
            </w:pPr>
          </w:p>
        </w:tc>
        <w:tc>
          <w:tcPr>
            <w:tcW w:w="7223" w:type="dxa"/>
          </w:tcPr>
          <w:p w:rsidR="00546997" w:rsidRPr="008761CC" w:rsidRDefault="00546997" w:rsidP="008761CC">
            <w:pPr>
              <w:ind w:left="5" w:right="56"/>
              <w:rPr>
                <w:color w:val="000000"/>
                <w:sz w:val="28"/>
                <w:szCs w:val="28"/>
              </w:rPr>
            </w:pPr>
            <w:r w:rsidRPr="008761CC">
              <w:rPr>
                <w:color w:val="000000"/>
                <w:sz w:val="28"/>
                <w:szCs w:val="28"/>
              </w:rPr>
              <w:t xml:space="preserve">Адекватность (устойчивое, осознанное положительное отношение к себе, окружающим, природе, социуму, стремление к постоянному личностному росту, к повышению социального статуса) </w:t>
            </w:r>
          </w:p>
        </w:tc>
      </w:tr>
    </w:tbl>
    <w:p w:rsidR="00546997" w:rsidRPr="008761CC" w:rsidRDefault="00546997" w:rsidP="008761CC">
      <w:pPr>
        <w:pStyle w:val="Style3"/>
        <w:spacing w:line="240" w:lineRule="auto"/>
        <w:ind w:firstLine="709"/>
        <w:jc w:val="left"/>
        <w:rPr>
          <w:bCs/>
          <w:sz w:val="28"/>
          <w:szCs w:val="28"/>
        </w:rPr>
      </w:pPr>
    </w:p>
    <w:p w:rsidR="00546997" w:rsidRPr="008761CC" w:rsidRDefault="00A464B2" w:rsidP="008761CC">
      <w:pPr>
        <w:spacing w:after="14"/>
        <w:ind w:left="118" w:right="7" w:hanging="10"/>
        <w:jc w:val="both"/>
        <w:rPr>
          <w:color w:val="000000"/>
          <w:sz w:val="28"/>
          <w:szCs w:val="28"/>
        </w:rPr>
      </w:pPr>
      <w:r>
        <w:rPr>
          <w:color w:val="000000"/>
          <w:sz w:val="28"/>
          <w:szCs w:val="28"/>
        </w:rPr>
        <w:t xml:space="preserve">     </w:t>
      </w:r>
      <w:r w:rsidR="00546997" w:rsidRPr="008761CC">
        <w:rPr>
          <w:color w:val="000000"/>
          <w:sz w:val="28"/>
          <w:szCs w:val="28"/>
        </w:rPr>
        <w:t xml:space="preserve">Для реализации современных направлений воспитательной работы требуется использование технологий воспитания, которые постепенно сменяют административно-идеологический тип технологии воспитания. </w:t>
      </w:r>
    </w:p>
    <w:tbl>
      <w:tblPr>
        <w:tblStyle w:val="TableGrid1"/>
        <w:tblW w:w="9607" w:type="dxa"/>
        <w:tblInd w:w="103" w:type="dxa"/>
        <w:tblCellMar>
          <w:top w:w="62" w:type="dxa"/>
          <w:left w:w="151" w:type="dxa"/>
        </w:tblCellMar>
        <w:tblLook w:val="04A0" w:firstRow="1" w:lastRow="0" w:firstColumn="1" w:lastColumn="0" w:noHBand="0" w:noVBand="1"/>
      </w:tblPr>
      <w:tblGrid>
        <w:gridCol w:w="4430"/>
        <w:gridCol w:w="5177"/>
      </w:tblGrid>
      <w:tr w:rsidR="00546997" w:rsidRPr="008761CC" w:rsidTr="00D87F6D">
        <w:trPr>
          <w:trHeight w:val="646"/>
        </w:trPr>
        <w:tc>
          <w:tcPr>
            <w:tcW w:w="4430" w:type="dxa"/>
            <w:tcBorders>
              <w:top w:val="single" w:sz="2" w:space="0" w:color="000000"/>
              <w:left w:val="single" w:sz="2" w:space="0" w:color="000000"/>
              <w:bottom w:val="single" w:sz="2" w:space="0" w:color="000000"/>
              <w:right w:val="single" w:sz="2" w:space="0" w:color="000000"/>
            </w:tcBorders>
          </w:tcPr>
          <w:p w:rsidR="00546997" w:rsidRPr="008761CC" w:rsidRDefault="00546997" w:rsidP="008761CC">
            <w:pPr>
              <w:jc w:val="both"/>
              <w:rPr>
                <w:color w:val="000000"/>
                <w:sz w:val="28"/>
                <w:szCs w:val="28"/>
              </w:rPr>
            </w:pPr>
            <w:r w:rsidRPr="008761CC">
              <w:rPr>
                <w:color w:val="000000"/>
                <w:sz w:val="28"/>
                <w:szCs w:val="28"/>
              </w:rPr>
              <w:t xml:space="preserve">Технология воспитания </w:t>
            </w:r>
          </w:p>
        </w:tc>
        <w:tc>
          <w:tcPr>
            <w:tcW w:w="5177" w:type="dxa"/>
            <w:tcBorders>
              <w:top w:val="single" w:sz="2" w:space="0" w:color="000000"/>
              <w:left w:val="single" w:sz="2" w:space="0" w:color="000000"/>
              <w:bottom w:val="single" w:sz="2" w:space="0" w:color="000000"/>
              <w:right w:val="single" w:sz="2" w:space="0" w:color="000000"/>
            </w:tcBorders>
          </w:tcPr>
          <w:p w:rsidR="00546997" w:rsidRPr="008761CC" w:rsidRDefault="00546997" w:rsidP="008761CC">
            <w:pPr>
              <w:ind w:right="153"/>
              <w:jc w:val="both"/>
              <w:rPr>
                <w:color w:val="000000"/>
                <w:sz w:val="28"/>
                <w:szCs w:val="28"/>
              </w:rPr>
            </w:pPr>
            <w:r w:rsidRPr="008761CC">
              <w:rPr>
                <w:color w:val="000000"/>
                <w:sz w:val="28"/>
                <w:szCs w:val="28"/>
              </w:rPr>
              <w:t xml:space="preserve">Характеристика </w:t>
            </w:r>
          </w:p>
        </w:tc>
      </w:tr>
      <w:tr w:rsidR="00546997" w:rsidRPr="008761CC" w:rsidTr="00D87F6D">
        <w:trPr>
          <w:trHeight w:val="816"/>
        </w:trPr>
        <w:tc>
          <w:tcPr>
            <w:tcW w:w="4430" w:type="dxa"/>
            <w:tcBorders>
              <w:top w:val="single" w:sz="2" w:space="0" w:color="000000"/>
              <w:left w:val="single" w:sz="2" w:space="0" w:color="000000"/>
              <w:bottom w:val="single" w:sz="2" w:space="0" w:color="000000"/>
              <w:right w:val="single" w:sz="2" w:space="0" w:color="000000"/>
            </w:tcBorders>
          </w:tcPr>
          <w:p w:rsidR="00546997" w:rsidRPr="008761CC" w:rsidRDefault="00546997" w:rsidP="008761CC">
            <w:pPr>
              <w:jc w:val="both"/>
              <w:rPr>
                <w:color w:val="000000"/>
                <w:sz w:val="28"/>
                <w:szCs w:val="28"/>
              </w:rPr>
            </w:pPr>
            <w:r w:rsidRPr="008761CC">
              <w:rPr>
                <w:color w:val="000000"/>
                <w:sz w:val="28"/>
                <w:szCs w:val="28"/>
              </w:rPr>
              <w:t xml:space="preserve">Социализирующая технология </w:t>
            </w:r>
          </w:p>
        </w:tc>
        <w:tc>
          <w:tcPr>
            <w:tcW w:w="5177" w:type="dxa"/>
            <w:tcBorders>
              <w:top w:val="single" w:sz="2" w:space="0" w:color="000000"/>
              <w:left w:val="single" w:sz="2" w:space="0" w:color="000000"/>
              <w:bottom w:val="single" w:sz="2" w:space="0" w:color="000000"/>
              <w:right w:val="single" w:sz="2" w:space="0" w:color="000000"/>
            </w:tcBorders>
          </w:tcPr>
          <w:p w:rsidR="00546997" w:rsidRPr="008761CC" w:rsidRDefault="00546997" w:rsidP="008761CC">
            <w:pPr>
              <w:ind w:left="108" w:right="2"/>
              <w:rPr>
                <w:color w:val="000000"/>
                <w:sz w:val="28"/>
                <w:szCs w:val="28"/>
              </w:rPr>
            </w:pPr>
            <w:r w:rsidRPr="008761CC">
              <w:rPr>
                <w:color w:val="000000"/>
                <w:sz w:val="28"/>
                <w:szCs w:val="28"/>
              </w:rPr>
              <w:t xml:space="preserve">Основана на организации социальной работы, обеспечивающей достижение стандартов социальной компетентности всеми обучающимися. </w:t>
            </w:r>
          </w:p>
        </w:tc>
      </w:tr>
      <w:tr w:rsidR="00546997" w:rsidRPr="008761CC" w:rsidTr="00D87F6D">
        <w:trPr>
          <w:trHeight w:val="1716"/>
        </w:trPr>
        <w:tc>
          <w:tcPr>
            <w:tcW w:w="4430" w:type="dxa"/>
            <w:tcBorders>
              <w:top w:val="single" w:sz="2" w:space="0" w:color="000000"/>
              <w:left w:val="single" w:sz="2" w:space="0" w:color="000000"/>
              <w:bottom w:val="single" w:sz="2" w:space="0" w:color="000000"/>
              <w:right w:val="single" w:sz="2" w:space="0" w:color="000000"/>
            </w:tcBorders>
          </w:tcPr>
          <w:p w:rsidR="00546997" w:rsidRPr="008761CC" w:rsidRDefault="00546997" w:rsidP="008761CC">
            <w:pPr>
              <w:jc w:val="both"/>
              <w:rPr>
                <w:color w:val="000000"/>
                <w:sz w:val="28"/>
                <w:szCs w:val="28"/>
              </w:rPr>
            </w:pPr>
            <w:r w:rsidRPr="008761CC">
              <w:rPr>
                <w:color w:val="000000"/>
                <w:sz w:val="28"/>
                <w:szCs w:val="28"/>
              </w:rPr>
              <w:t xml:space="preserve">Технология самоопределения и построения общностей вокруг самоопределяющейся </w:t>
            </w:r>
          </w:p>
          <w:p w:rsidR="00546997" w:rsidRPr="008761CC" w:rsidRDefault="00546997" w:rsidP="008761CC">
            <w:pPr>
              <w:jc w:val="both"/>
              <w:rPr>
                <w:color w:val="000000"/>
                <w:sz w:val="28"/>
                <w:szCs w:val="28"/>
              </w:rPr>
            </w:pPr>
            <w:r w:rsidRPr="008761CC">
              <w:rPr>
                <w:color w:val="000000"/>
                <w:sz w:val="28"/>
                <w:szCs w:val="28"/>
              </w:rPr>
              <w:t xml:space="preserve">личности </w:t>
            </w:r>
          </w:p>
        </w:tc>
        <w:tc>
          <w:tcPr>
            <w:tcW w:w="5177" w:type="dxa"/>
            <w:tcBorders>
              <w:top w:val="single" w:sz="2" w:space="0" w:color="000000"/>
              <w:left w:val="single" w:sz="2" w:space="0" w:color="000000"/>
              <w:bottom w:val="single" w:sz="2" w:space="0" w:color="000000"/>
              <w:right w:val="single" w:sz="2" w:space="0" w:color="000000"/>
            </w:tcBorders>
          </w:tcPr>
          <w:p w:rsidR="00546997" w:rsidRPr="008761CC" w:rsidRDefault="00546997" w:rsidP="008761CC">
            <w:pPr>
              <w:ind w:left="108"/>
              <w:rPr>
                <w:color w:val="000000"/>
                <w:sz w:val="28"/>
                <w:szCs w:val="28"/>
              </w:rPr>
            </w:pPr>
            <w:r w:rsidRPr="008761CC">
              <w:rPr>
                <w:color w:val="000000"/>
                <w:sz w:val="28"/>
                <w:szCs w:val="28"/>
              </w:rPr>
              <w:t xml:space="preserve">Реализуется в виде проектов, обеспечивающих формирование культурно-образовательной среды взаимодействия. В результате данной работы должна быть сформирована интегративная воспитательная среда </w:t>
            </w:r>
          </w:p>
        </w:tc>
      </w:tr>
    </w:tbl>
    <w:p w:rsidR="00546997" w:rsidRPr="008761CC" w:rsidRDefault="00546997" w:rsidP="008761CC">
      <w:pPr>
        <w:pStyle w:val="Style3"/>
        <w:spacing w:line="240" w:lineRule="auto"/>
        <w:ind w:firstLine="709"/>
        <w:jc w:val="both"/>
        <w:rPr>
          <w:bCs/>
          <w:sz w:val="28"/>
          <w:szCs w:val="28"/>
        </w:rPr>
      </w:pPr>
      <w:r w:rsidRPr="008761CC">
        <w:rPr>
          <w:bCs/>
          <w:sz w:val="28"/>
          <w:szCs w:val="28"/>
        </w:rPr>
        <w:t xml:space="preserve">Воспитательная работа в </w:t>
      </w:r>
      <w:proofErr w:type="gramStart"/>
      <w:r w:rsidRPr="008761CC">
        <w:rPr>
          <w:bCs/>
          <w:sz w:val="28"/>
          <w:szCs w:val="28"/>
        </w:rPr>
        <w:t>колледже  является</w:t>
      </w:r>
      <w:proofErr w:type="gramEnd"/>
      <w:r w:rsidRPr="008761CC">
        <w:rPr>
          <w:bCs/>
          <w:sz w:val="28"/>
          <w:szCs w:val="28"/>
        </w:rPr>
        <w:t xml:space="preserve"> целенаправленной и спланированной деятельностью, реализуемой через систему мероприятий по направлениям: социальная поддержка обучающихся, профилактическая работа, социально-значимая деятельность, гражданско-патриотическое воспитание, организация студенческого самоуправления, организация культурно-массовой деятельности и досуговой занятости обучающихся, формирование культуры здорового образа жизни.</w:t>
      </w:r>
    </w:p>
    <w:p w:rsidR="00546997" w:rsidRPr="008761CC" w:rsidRDefault="00546997" w:rsidP="008761CC">
      <w:pPr>
        <w:pStyle w:val="Style3"/>
        <w:spacing w:line="240" w:lineRule="auto"/>
        <w:ind w:firstLine="709"/>
        <w:jc w:val="both"/>
        <w:rPr>
          <w:bCs/>
          <w:sz w:val="28"/>
          <w:szCs w:val="28"/>
        </w:rPr>
      </w:pPr>
      <w:r w:rsidRPr="008761CC">
        <w:rPr>
          <w:bCs/>
          <w:sz w:val="28"/>
          <w:szCs w:val="28"/>
        </w:rPr>
        <w:t xml:space="preserve">В качестве основных форм организации воспитывающей деятельности используют классные часы, экскурсии, часы общения, викторины, тематические встречи, </w:t>
      </w:r>
      <w:proofErr w:type="spellStart"/>
      <w:r w:rsidRPr="008761CC">
        <w:rPr>
          <w:bCs/>
          <w:sz w:val="28"/>
          <w:szCs w:val="28"/>
        </w:rPr>
        <w:t>квесты</w:t>
      </w:r>
      <w:proofErr w:type="spellEnd"/>
      <w:r w:rsidRPr="008761CC">
        <w:rPr>
          <w:bCs/>
          <w:sz w:val="28"/>
          <w:szCs w:val="28"/>
        </w:rPr>
        <w:t xml:space="preserve">, диспуты, фестивали, творческие конкурсы, конкурсы </w:t>
      </w:r>
      <w:r w:rsidRPr="008761CC">
        <w:rPr>
          <w:bCs/>
          <w:sz w:val="28"/>
          <w:szCs w:val="28"/>
        </w:rPr>
        <w:lastRenderedPageBreak/>
        <w:t xml:space="preserve">социальных проектов, </w:t>
      </w:r>
      <w:proofErr w:type="gramStart"/>
      <w:r w:rsidRPr="008761CC">
        <w:rPr>
          <w:bCs/>
          <w:sz w:val="28"/>
          <w:szCs w:val="28"/>
        </w:rPr>
        <w:t>тренинги,  тематические</w:t>
      </w:r>
      <w:proofErr w:type="gramEnd"/>
      <w:r w:rsidRPr="008761CC">
        <w:rPr>
          <w:bCs/>
          <w:sz w:val="28"/>
          <w:szCs w:val="28"/>
        </w:rPr>
        <w:t xml:space="preserve"> праздники, концерты, соревнования, лектории, акции, </w:t>
      </w:r>
      <w:proofErr w:type="spellStart"/>
      <w:r w:rsidRPr="008761CC">
        <w:rPr>
          <w:bCs/>
          <w:sz w:val="28"/>
          <w:szCs w:val="28"/>
        </w:rPr>
        <w:t>флешмобы</w:t>
      </w:r>
      <w:proofErr w:type="spellEnd"/>
      <w:r w:rsidRPr="008761CC">
        <w:rPr>
          <w:bCs/>
          <w:sz w:val="28"/>
          <w:szCs w:val="28"/>
        </w:rPr>
        <w:t xml:space="preserve"> и другие формы проведения мероприятий.</w:t>
      </w:r>
    </w:p>
    <w:p w:rsidR="00546997" w:rsidRPr="008761CC" w:rsidRDefault="00546997" w:rsidP="008761CC">
      <w:pPr>
        <w:pStyle w:val="Style3"/>
        <w:spacing w:line="240" w:lineRule="auto"/>
        <w:ind w:firstLine="709"/>
        <w:jc w:val="both"/>
        <w:rPr>
          <w:bCs/>
          <w:sz w:val="28"/>
          <w:szCs w:val="28"/>
        </w:rPr>
      </w:pPr>
      <w:r w:rsidRPr="008761CC">
        <w:rPr>
          <w:bCs/>
          <w:sz w:val="28"/>
          <w:szCs w:val="28"/>
        </w:rPr>
        <w:t xml:space="preserve">Организована социально-значимая деятельность: функционируют органы студенческого самоуправления на уровне учебных групп, 3 Студенческих совета обучающихся </w:t>
      </w:r>
      <w:proofErr w:type="gramStart"/>
      <w:r w:rsidRPr="008761CC">
        <w:rPr>
          <w:bCs/>
          <w:sz w:val="28"/>
          <w:szCs w:val="28"/>
        </w:rPr>
        <w:t>( по</w:t>
      </w:r>
      <w:proofErr w:type="gramEnd"/>
      <w:r w:rsidRPr="008761CC">
        <w:rPr>
          <w:bCs/>
          <w:sz w:val="28"/>
          <w:szCs w:val="28"/>
        </w:rPr>
        <w:t xml:space="preserve"> отделениям),  волонтерский отряд «Искра», студенческий педагогический отряд , туристический клуб «Эльбрус». Участие в социально-значимой деятельности способствует формированию организаторских навыков обучающихся, умению работать в команде, приобретению опыта самоуправленческой деятельности.</w:t>
      </w:r>
    </w:p>
    <w:p w:rsidR="00546997" w:rsidRPr="008761CC" w:rsidRDefault="00546997" w:rsidP="008761CC">
      <w:pPr>
        <w:pStyle w:val="Style3"/>
        <w:spacing w:line="240" w:lineRule="auto"/>
        <w:jc w:val="both"/>
        <w:rPr>
          <w:bCs/>
          <w:sz w:val="28"/>
          <w:szCs w:val="28"/>
        </w:rPr>
      </w:pPr>
      <w:r w:rsidRPr="008761CC">
        <w:rPr>
          <w:bCs/>
          <w:sz w:val="28"/>
          <w:szCs w:val="28"/>
        </w:rPr>
        <w:t xml:space="preserve">     Обучающиеся колледжа являются организаторами и участниками мероприятий.</w:t>
      </w:r>
    </w:p>
    <w:p w:rsidR="00546997" w:rsidRPr="008761CC" w:rsidRDefault="00546997" w:rsidP="008761CC">
      <w:pPr>
        <w:pStyle w:val="Style3"/>
        <w:spacing w:line="240" w:lineRule="auto"/>
        <w:jc w:val="both"/>
        <w:rPr>
          <w:bCs/>
          <w:sz w:val="28"/>
          <w:szCs w:val="28"/>
        </w:rPr>
      </w:pPr>
      <w:r w:rsidRPr="008761CC">
        <w:rPr>
          <w:bCs/>
          <w:sz w:val="28"/>
          <w:szCs w:val="28"/>
        </w:rPr>
        <w:t xml:space="preserve">     </w:t>
      </w:r>
      <w:proofErr w:type="spellStart"/>
      <w:r w:rsidRPr="008761CC">
        <w:rPr>
          <w:bCs/>
          <w:sz w:val="28"/>
          <w:szCs w:val="28"/>
        </w:rPr>
        <w:t>Профориентационная</w:t>
      </w:r>
      <w:proofErr w:type="spellEnd"/>
      <w:r w:rsidRPr="008761CC">
        <w:rPr>
          <w:bCs/>
          <w:sz w:val="28"/>
          <w:szCs w:val="28"/>
        </w:rPr>
        <w:t xml:space="preserve"> работа в колледже реализуется с целью формирования качественного контингента обучающихся для подготовки квалифицированных кадров с учетом потребностей региональной экономики, оказание помощи молодежи в профессиональном самоопределении, становлении, социальной и психологической адаптации, дальнейшей трудовой деятельности. Основными целевыми группами являются: учащиеся общеобразовательных организаций, студенты и обучающиеся колледжа. </w:t>
      </w:r>
    </w:p>
    <w:p w:rsidR="00546997" w:rsidRPr="008761CC" w:rsidRDefault="00546997" w:rsidP="008761CC">
      <w:pPr>
        <w:pStyle w:val="Style3"/>
        <w:spacing w:line="240" w:lineRule="auto"/>
        <w:ind w:firstLine="709"/>
        <w:jc w:val="both"/>
        <w:rPr>
          <w:bCs/>
          <w:sz w:val="28"/>
          <w:szCs w:val="28"/>
        </w:rPr>
      </w:pPr>
      <w:r w:rsidRPr="008761CC">
        <w:rPr>
          <w:bCs/>
          <w:sz w:val="28"/>
          <w:szCs w:val="28"/>
        </w:rPr>
        <w:t xml:space="preserve">Организация досуговой занятости и социально-значимой деятельности обучающихся направлена на формирование общих компетенций, развитие социально-востребованных качеств личности, активной жизненной позиции.   Организована деятельность клубов, кружков, волонтерского отряда, творческих студий, кружков, спортивных секций. </w:t>
      </w:r>
    </w:p>
    <w:p w:rsidR="00546997" w:rsidRPr="008761CC" w:rsidRDefault="00546997" w:rsidP="008761CC">
      <w:pPr>
        <w:pStyle w:val="Style3"/>
        <w:spacing w:line="240" w:lineRule="auto"/>
        <w:jc w:val="both"/>
        <w:rPr>
          <w:bCs/>
          <w:sz w:val="28"/>
          <w:szCs w:val="28"/>
        </w:rPr>
      </w:pPr>
      <w:r w:rsidRPr="008761CC">
        <w:rPr>
          <w:bCs/>
          <w:sz w:val="28"/>
          <w:szCs w:val="28"/>
        </w:rPr>
        <w:t xml:space="preserve">     Взаимодействие с родителями (законными представителями) обучающихся выступает объектом профессионального внимания педагогических работников. При организации взаимодействия используются </w:t>
      </w:r>
      <w:proofErr w:type="gramStart"/>
      <w:r w:rsidRPr="008761CC">
        <w:rPr>
          <w:bCs/>
          <w:sz w:val="28"/>
          <w:szCs w:val="28"/>
        </w:rPr>
        <w:t>коллективные  и</w:t>
      </w:r>
      <w:proofErr w:type="gramEnd"/>
      <w:r w:rsidRPr="008761CC">
        <w:rPr>
          <w:bCs/>
          <w:sz w:val="28"/>
          <w:szCs w:val="28"/>
        </w:rPr>
        <w:t xml:space="preserve"> </w:t>
      </w:r>
      <w:proofErr w:type="spellStart"/>
      <w:r w:rsidRPr="008761CC">
        <w:rPr>
          <w:bCs/>
          <w:sz w:val="28"/>
          <w:szCs w:val="28"/>
        </w:rPr>
        <w:t>ииндивидуальные</w:t>
      </w:r>
      <w:proofErr w:type="spellEnd"/>
      <w:r w:rsidRPr="008761CC">
        <w:rPr>
          <w:bCs/>
          <w:sz w:val="28"/>
          <w:szCs w:val="28"/>
        </w:rPr>
        <w:t xml:space="preserve"> формы работы: родительские собрания, индивидуальные консультации, встречи, беседы и т.п.</w:t>
      </w:r>
    </w:p>
    <w:p w:rsidR="00546997" w:rsidRPr="008761CC" w:rsidRDefault="00546997" w:rsidP="008761CC">
      <w:pPr>
        <w:pStyle w:val="Style3"/>
        <w:spacing w:line="240" w:lineRule="auto"/>
        <w:ind w:firstLine="709"/>
        <w:jc w:val="both"/>
        <w:rPr>
          <w:bCs/>
          <w:sz w:val="28"/>
          <w:szCs w:val="28"/>
        </w:rPr>
      </w:pPr>
      <w:r w:rsidRPr="008761CC">
        <w:rPr>
          <w:bCs/>
          <w:sz w:val="28"/>
          <w:szCs w:val="28"/>
        </w:rPr>
        <w:t xml:space="preserve">     Обучающиеся колледжа по очной форме обучения обеспечены мерами социальной поддержки в соответствии с Положением о стипендиальном обеспечении, Положением о мерах социальной поддержки в рамках финансирования. 1В колледже реализуется </w:t>
      </w:r>
      <w:proofErr w:type="spellStart"/>
      <w:r w:rsidRPr="008761CC">
        <w:rPr>
          <w:bCs/>
          <w:sz w:val="28"/>
          <w:szCs w:val="28"/>
        </w:rPr>
        <w:t>профориентационная</w:t>
      </w:r>
      <w:proofErr w:type="spellEnd"/>
      <w:r w:rsidRPr="008761CC">
        <w:rPr>
          <w:bCs/>
          <w:sz w:val="28"/>
          <w:szCs w:val="28"/>
        </w:rPr>
        <w:t xml:space="preserve"> работа с целью формирования качественного контингента обучающихся для подготовки специалистов, квалифицированных рабочих кадров с учетом потребностей региональной экономики, оказание помощи молодежи в профессиональном самоопределении, социальной и психологической адаптации, дальнейшей трудовой деятельности.</w:t>
      </w:r>
    </w:p>
    <w:p w:rsidR="009F0B17" w:rsidRPr="008761CC" w:rsidRDefault="009F0B17" w:rsidP="008761CC">
      <w:pPr>
        <w:ind w:firstLine="709"/>
        <w:jc w:val="both"/>
        <w:rPr>
          <w:rFonts w:eastAsia="Calibri"/>
          <w:bCs/>
          <w:sz w:val="28"/>
          <w:szCs w:val="28"/>
        </w:rPr>
      </w:pPr>
      <w:r w:rsidRPr="008761CC">
        <w:rPr>
          <w:rFonts w:eastAsia="Calibri"/>
          <w:bCs/>
          <w:sz w:val="28"/>
          <w:szCs w:val="28"/>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w:t>
      </w:r>
    </w:p>
    <w:p w:rsidR="009F0B17" w:rsidRPr="008761CC" w:rsidRDefault="009F0B17" w:rsidP="008761CC">
      <w:pPr>
        <w:ind w:firstLine="709"/>
        <w:jc w:val="both"/>
        <w:rPr>
          <w:rFonts w:eastAsia="Calibri"/>
          <w:bCs/>
          <w:sz w:val="28"/>
          <w:szCs w:val="28"/>
        </w:rPr>
      </w:pPr>
      <w:r w:rsidRPr="008761CC">
        <w:rPr>
          <w:rFonts w:eastAsia="Calibri"/>
          <w:bCs/>
          <w:sz w:val="28"/>
          <w:szCs w:val="28"/>
        </w:rPr>
        <w:t>В ходе реализации рабочей программы воспитания стреми</w:t>
      </w:r>
      <w:r w:rsidR="00546997" w:rsidRPr="008761CC">
        <w:rPr>
          <w:rFonts w:eastAsia="Calibri"/>
          <w:bCs/>
          <w:sz w:val="28"/>
          <w:szCs w:val="28"/>
        </w:rPr>
        <w:t>м</w:t>
      </w:r>
      <w:r w:rsidRPr="008761CC">
        <w:rPr>
          <w:rFonts w:eastAsia="Calibri"/>
          <w:bCs/>
          <w:sz w:val="28"/>
          <w:szCs w:val="28"/>
        </w:rPr>
        <w:t xml:space="preserve">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перечня личностных качеств гражданина, </w:t>
      </w:r>
      <w:r w:rsidRPr="008761CC">
        <w:rPr>
          <w:rFonts w:eastAsia="Calibri"/>
          <w:bCs/>
          <w:sz w:val="28"/>
          <w:szCs w:val="28"/>
        </w:rPr>
        <w:lastRenderedPageBreak/>
        <w:t xml:space="preserve">необходимых для сохранения и передачи ценностей следующим поколениям (таблица 1, стр. 10): </w:t>
      </w:r>
    </w:p>
    <w:p w:rsidR="009F0B17" w:rsidRPr="008761CC" w:rsidRDefault="009F0B17" w:rsidP="00A464B2">
      <w:pPr>
        <w:numPr>
          <w:ilvl w:val="0"/>
          <w:numId w:val="21"/>
        </w:numPr>
        <w:tabs>
          <w:tab w:val="left" w:pos="284"/>
        </w:tabs>
        <w:ind w:left="284" w:hanging="284"/>
        <w:contextualSpacing/>
        <w:jc w:val="both"/>
        <w:rPr>
          <w:rFonts w:eastAsia="Calibri"/>
          <w:bCs/>
          <w:sz w:val="28"/>
          <w:szCs w:val="28"/>
        </w:rPr>
      </w:pPr>
      <w:r w:rsidRPr="008761CC">
        <w:rPr>
          <w:rFonts w:eastAsia="Calibri"/>
          <w:bCs/>
          <w:sz w:val="28"/>
          <w:szCs w:val="28"/>
        </w:rPr>
        <w:t>безусловное уважение к жизни во всех ее проявлениях, признание ее наивысшей ценностью;</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 xml:space="preserve">осознание ценности здоровья, установка на активное </w:t>
      </w:r>
      <w:proofErr w:type="spellStart"/>
      <w:r w:rsidRPr="008761CC">
        <w:rPr>
          <w:rFonts w:eastAsia="Calibri"/>
          <w:bCs/>
          <w:sz w:val="28"/>
          <w:szCs w:val="28"/>
        </w:rPr>
        <w:t>здоровьесбережение</w:t>
      </w:r>
      <w:proofErr w:type="spellEnd"/>
      <w:r w:rsidRPr="008761CC">
        <w:rPr>
          <w:rFonts w:eastAsia="Calibri"/>
          <w:bCs/>
          <w:sz w:val="28"/>
          <w:szCs w:val="28"/>
        </w:rPr>
        <w:t xml:space="preserve"> человека;</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 xml:space="preserve">осознание ценности семьи для каждого человека, установка на надежные и безопасные отношения, вступление в брак и ответственное </w:t>
      </w:r>
      <w:proofErr w:type="spellStart"/>
      <w:r w:rsidRPr="008761CC">
        <w:rPr>
          <w:rFonts w:eastAsia="Calibri"/>
          <w:bCs/>
          <w:sz w:val="28"/>
          <w:szCs w:val="28"/>
        </w:rPr>
        <w:t>родительство</w:t>
      </w:r>
      <w:proofErr w:type="spellEnd"/>
      <w:r w:rsidRPr="008761CC">
        <w:rPr>
          <w:rFonts w:eastAsia="Calibri"/>
          <w:bCs/>
          <w:sz w:val="28"/>
          <w:szCs w:val="28"/>
        </w:rPr>
        <w:t>;</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признание ценности жизни и личности другого человека, его прав и свобод, признание за другим человеком права иметь свое мнение;</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готовность заботиться о сохранении исторического и культурного наследия страны и развитии новых культурных направлений;</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принятие и сохранение традиционных семейных ценностей народов России;</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уважение к различным вероисповеданиям, религиям;</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забота о слабых членах общества, готовность деятельно участвовать в оказании помощи социально-незащищенным гражданам, в том числе через уплату налогов;</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 xml:space="preserve">проектное мышление; </w:t>
      </w:r>
      <w:proofErr w:type="spellStart"/>
      <w:r w:rsidRPr="008761CC">
        <w:rPr>
          <w:rFonts w:eastAsia="Calibri"/>
          <w:bCs/>
          <w:sz w:val="28"/>
          <w:szCs w:val="28"/>
        </w:rPr>
        <w:t>командность</w:t>
      </w:r>
      <w:proofErr w:type="spellEnd"/>
      <w:r w:rsidRPr="008761CC">
        <w:rPr>
          <w:rFonts w:eastAsia="Calibri"/>
          <w:bCs/>
          <w:sz w:val="28"/>
          <w:szCs w:val="28"/>
        </w:rPr>
        <w:t>; лидерство; готовность к продуктивному взаимодействию и сотрудничеству;</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интеллектуальная самостоятельность; критическое мышление; познавательная активность;</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творческая активность и готовность к творческому самовыражению;</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свобода выбора и самостоятельность в принятии решений; социальная активность и мобильность; активная гражданская позиция;</w:t>
      </w:r>
    </w:p>
    <w:p w:rsidR="009F0B17" w:rsidRPr="008761CC" w:rsidRDefault="009F0B17" w:rsidP="00A464B2">
      <w:pPr>
        <w:numPr>
          <w:ilvl w:val="0"/>
          <w:numId w:val="21"/>
        </w:numPr>
        <w:tabs>
          <w:tab w:val="left" w:pos="284"/>
          <w:tab w:val="left" w:pos="709"/>
        </w:tabs>
        <w:ind w:left="284" w:hanging="284"/>
        <w:contextualSpacing/>
        <w:jc w:val="both"/>
        <w:rPr>
          <w:rFonts w:eastAsia="Calibri"/>
          <w:bCs/>
          <w:sz w:val="28"/>
          <w:szCs w:val="28"/>
        </w:rPr>
      </w:pPr>
      <w:r w:rsidRPr="008761CC">
        <w:rPr>
          <w:rFonts w:eastAsia="Calibri"/>
          <w:bCs/>
          <w:sz w:val="28"/>
          <w:szCs w:val="28"/>
        </w:rPr>
        <w:t>уважение к труду, осознание его ценности для жизни и самореализации; трудовая и экономическая активность.</w:t>
      </w:r>
    </w:p>
    <w:p w:rsidR="009F0B17" w:rsidRPr="008761CC" w:rsidRDefault="009F0B17" w:rsidP="00A464B2">
      <w:pPr>
        <w:tabs>
          <w:tab w:val="left" w:pos="284"/>
          <w:tab w:val="left" w:pos="709"/>
        </w:tabs>
        <w:ind w:left="284" w:hanging="284"/>
        <w:contextualSpacing/>
        <w:jc w:val="both"/>
        <w:rPr>
          <w:rFonts w:eastAsia="Calibri"/>
          <w:bCs/>
          <w:sz w:val="28"/>
          <w:szCs w:val="28"/>
        </w:rPr>
      </w:pPr>
    </w:p>
    <w:p w:rsidR="009F0B17" w:rsidRPr="008761CC" w:rsidRDefault="009F0B17" w:rsidP="008761CC">
      <w:pPr>
        <w:ind w:firstLine="709"/>
        <w:jc w:val="both"/>
        <w:rPr>
          <w:rFonts w:eastAsia="Calibri"/>
          <w:bCs/>
          <w:color w:val="ED7D31" w:themeColor="accent2"/>
          <w:sz w:val="28"/>
          <w:szCs w:val="28"/>
        </w:rPr>
      </w:pPr>
      <w:r w:rsidRPr="008761CC">
        <w:rPr>
          <w:rFonts w:eastAsia="Calibri"/>
          <w:bCs/>
          <w:sz w:val="28"/>
          <w:szCs w:val="28"/>
        </w:rPr>
        <w:lastRenderedPageBreak/>
        <w:t xml:space="preserve">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w:t>
      </w:r>
      <w:r w:rsidR="00546997" w:rsidRPr="008761CC">
        <w:rPr>
          <w:rFonts w:eastAsia="Calibri"/>
          <w:bCs/>
          <w:sz w:val="28"/>
          <w:szCs w:val="28"/>
        </w:rPr>
        <w:t>ГБПОУ КК УСПК</w:t>
      </w:r>
      <w:r w:rsidRPr="008761CC">
        <w:rPr>
          <w:rFonts w:eastAsia="Calibri"/>
          <w:bCs/>
          <w:sz w:val="28"/>
          <w:szCs w:val="28"/>
        </w:rPr>
        <w:t xml:space="preserve">, отражающий комплекс планируемых личностных результатов, заданных в форме </w:t>
      </w:r>
      <w:r w:rsidRPr="008761CC">
        <w:rPr>
          <w:rFonts w:eastAsia="Calibri"/>
          <w:b/>
          <w:sz w:val="28"/>
          <w:szCs w:val="28"/>
        </w:rPr>
        <w:t>«Портрета Гражданина России 2035 года»</w:t>
      </w:r>
      <w:r w:rsidRPr="008761CC">
        <w:rPr>
          <w:rFonts w:eastAsia="Calibri"/>
          <w:bCs/>
          <w:sz w:val="28"/>
          <w:szCs w:val="28"/>
        </w:rPr>
        <w:t>:</w:t>
      </w:r>
    </w:p>
    <w:p w:rsidR="009F0B17" w:rsidRPr="008761CC" w:rsidRDefault="009F0B17" w:rsidP="008761CC">
      <w:pPr>
        <w:ind w:firstLine="709"/>
        <w:jc w:val="both"/>
        <w:rPr>
          <w:rFonts w:eastAsia="Calibri"/>
          <w:sz w:val="28"/>
          <w:szCs w:val="28"/>
        </w:rPr>
      </w:pPr>
      <w:r w:rsidRPr="008761CC">
        <w:rPr>
          <w:rFonts w:eastAsia="Calibri"/>
          <w:b/>
          <w:bCs/>
          <w:sz w:val="28"/>
          <w:szCs w:val="28"/>
        </w:rPr>
        <w:t xml:space="preserve">Патриотизм. </w:t>
      </w:r>
      <w:r w:rsidRPr="008761CC">
        <w:rPr>
          <w:rFonts w:eastAsia="Calibri"/>
          <w:sz w:val="28"/>
          <w:szCs w:val="28"/>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устремленный в будущее.</w:t>
      </w:r>
    </w:p>
    <w:p w:rsidR="009F0B17" w:rsidRPr="008761CC" w:rsidRDefault="009F0B17" w:rsidP="008761CC">
      <w:pPr>
        <w:ind w:firstLine="709"/>
        <w:jc w:val="both"/>
        <w:rPr>
          <w:rFonts w:eastAsia="Calibri"/>
          <w:b/>
          <w:bCs/>
          <w:sz w:val="28"/>
          <w:szCs w:val="28"/>
        </w:rPr>
      </w:pPr>
      <w:r w:rsidRPr="008761CC">
        <w:rPr>
          <w:rFonts w:eastAsia="Calibri"/>
          <w:b/>
          <w:bCs/>
          <w:sz w:val="28"/>
          <w:szCs w:val="28"/>
        </w:rPr>
        <w:t>Гражданская позиция и правосознание.</w:t>
      </w:r>
      <w:r w:rsidRPr="008761CC">
        <w:rPr>
          <w:rFonts w:eastAsia="Calibri"/>
          <w:sz w:val="28"/>
          <w:szCs w:val="28"/>
        </w:rPr>
        <w:t xml:space="preserve"> 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организаций, объединений, волонтерских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9F0B17" w:rsidRPr="008761CC" w:rsidRDefault="009F0B17" w:rsidP="00A464B2">
      <w:pPr>
        <w:ind w:firstLine="709"/>
        <w:rPr>
          <w:rFonts w:eastAsia="Calibri"/>
          <w:sz w:val="28"/>
          <w:szCs w:val="28"/>
        </w:rPr>
      </w:pPr>
      <w:r w:rsidRPr="008761CC">
        <w:rPr>
          <w:rFonts w:eastAsia="Calibri"/>
          <w:b/>
          <w:bCs/>
          <w:sz w:val="28"/>
          <w:szCs w:val="28"/>
        </w:rPr>
        <w:t xml:space="preserve">Социальная направленность и зрелость. </w:t>
      </w:r>
      <w:r w:rsidRPr="008761CC">
        <w:rPr>
          <w:rFonts w:eastAsia="Calibri"/>
          <w:sz w:val="28"/>
          <w:szCs w:val="28"/>
        </w:rPr>
        <w:t xml:space="preserve">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8761CC">
        <w:rPr>
          <w:rFonts w:eastAsia="Calibri"/>
          <w:sz w:val="28"/>
          <w:szCs w:val="28"/>
        </w:rPr>
        <w:t>саморегуляции</w:t>
      </w:r>
      <w:proofErr w:type="spellEnd"/>
      <w:r w:rsidRPr="008761CC">
        <w:rPr>
          <w:rFonts w:eastAsia="Calibri"/>
          <w:sz w:val="28"/>
          <w:szCs w:val="28"/>
        </w:rPr>
        <w:t>, самоорганизации и рефлексии.</w:t>
      </w:r>
    </w:p>
    <w:p w:rsidR="009F0B17" w:rsidRPr="008761CC" w:rsidRDefault="009F0B17" w:rsidP="00A464B2">
      <w:pPr>
        <w:ind w:firstLine="709"/>
        <w:rPr>
          <w:rFonts w:eastAsia="Calibri"/>
          <w:sz w:val="28"/>
          <w:szCs w:val="28"/>
        </w:rPr>
      </w:pPr>
      <w:r w:rsidRPr="008761CC">
        <w:rPr>
          <w:rFonts w:eastAsia="Calibri"/>
          <w:b/>
          <w:bCs/>
          <w:sz w:val="28"/>
          <w:szCs w:val="28"/>
        </w:rPr>
        <w:t>Интеллектуальная самостоятельность.</w:t>
      </w:r>
      <w:r w:rsidRPr="008761CC">
        <w:rPr>
          <w:rFonts w:eastAsia="Calibri"/>
          <w:sz w:val="28"/>
          <w:szCs w:val="28"/>
        </w:rPr>
        <w:t xml:space="preserve"> Системно, креативно и критически мыслящий, активно и целенаправленно познающий мир, </w:t>
      </w:r>
      <w:proofErr w:type="spellStart"/>
      <w:r w:rsidRPr="008761CC">
        <w:rPr>
          <w:rFonts w:eastAsia="Calibri"/>
          <w:sz w:val="28"/>
          <w:szCs w:val="28"/>
        </w:rPr>
        <w:t>самореализующийся</w:t>
      </w:r>
      <w:proofErr w:type="spellEnd"/>
      <w:r w:rsidRPr="008761CC">
        <w:rPr>
          <w:rFonts w:eastAsia="Calibri"/>
          <w:sz w:val="28"/>
          <w:szCs w:val="28"/>
        </w:rPr>
        <w:t xml:space="preserve"> в профессиональной и личностной сферах на основе этических и эстетических идеалов.</w:t>
      </w:r>
    </w:p>
    <w:p w:rsidR="009F0B17" w:rsidRPr="008761CC" w:rsidRDefault="009F0B17" w:rsidP="00A464B2">
      <w:pPr>
        <w:ind w:firstLine="709"/>
        <w:rPr>
          <w:rFonts w:eastAsia="Calibri"/>
          <w:sz w:val="28"/>
          <w:szCs w:val="28"/>
        </w:rPr>
      </w:pPr>
      <w:r w:rsidRPr="008761CC">
        <w:rPr>
          <w:rFonts w:eastAsia="Calibri"/>
          <w:b/>
          <w:bCs/>
          <w:sz w:val="28"/>
          <w:szCs w:val="28"/>
        </w:rPr>
        <w:t>Коммуникация и сотрудничество.</w:t>
      </w:r>
      <w:r w:rsidRPr="008761CC">
        <w:rPr>
          <w:rFonts w:eastAsia="Calibri"/>
          <w:sz w:val="28"/>
          <w:szCs w:val="28"/>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9F0B17" w:rsidRPr="008761CC" w:rsidRDefault="009F0B17" w:rsidP="008761CC">
      <w:pPr>
        <w:ind w:firstLine="709"/>
        <w:jc w:val="both"/>
        <w:rPr>
          <w:rFonts w:eastAsia="Calibri"/>
          <w:sz w:val="28"/>
          <w:szCs w:val="28"/>
        </w:rPr>
      </w:pPr>
      <w:r w:rsidRPr="008761CC">
        <w:rPr>
          <w:rFonts w:eastAsia="Calibri"/>
          <w:b/>
          <w:bCs/>
          <w:sz w:val="28"/>
          <w:szCs w:val="28"/>
        </w:rPr>
        <w:t>Зрелое сетевое поведение.</w:t>
      </w:r>
      <w:r w:rsidRPr="008761CC">
        <w:rPr>
          <w:rFonts w:eastAsia="Calibri"/>
          <w:sz w:val="28"/>
          <w:szCs w:val="28"/>
        </w:rPr>
        <w:t xml:space="preserve"> Эффективно и уверенно и </w:t>
      </w:r>
      <w:proofErr w:type="gramStart"/>
      <w:r w:rsidRPr="008761CC">
        <w:rPr>
          <w:rFonts w:eastAsia="Calibri"/>
          <w:sz w:val="28"/>
          <w:szCs w:val="28"/>
        </w:rPr>
        <w:t>осуществляющий сетевую коммуникацию</w:t>
      </w:r>
      <w:proofErr w:type="gramEnd"/>
      <w:r w:rsidRPr="008761CC">
        <w:rPr>
          <w:rFonts w:eastAsia="Calibri"/>
          <w:sz w:val="28"/>
          <w:szCs w:val="28"/>
        </w:rPr>
        <w:t xml:space="preserve">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9F0B17" w:rsidRPr="008761CC" w:rsidRDefault="009F0B17" w:rsidP="008761CC">
      <w:pPr>
        <w:ind w:firstLine="709"/>
        <w:jc w:val="both"/>
        <w:rPr>
          <w:rFonts w:eastAsia="Calibri"/>
          <w:b/>
          <w:bCs/>
          <w:sz w:val="28"/>
          <w:szCs w:val="28"/>
        </w:rPr>
      </w:pPr>
      <w:r w:rsidRPr="008761CC">
        <w:rPr>
          <w:rFonts w:eastAsia="Calibri"/>
          <w:b/>
          <w:bCs/>
          <w:sz w:val="28"/>
          <w:szCs w:val="28"/>
        </w:rPr>
        <w:t xml:space="preserve">Экономическая активность. </w:t>
      </w:r>
      <w:r w:rsidRPr="008761CC">
        <w:rPr>
          <w:rFonts w:eastAsia="Calibri"/>
          <w:sz w:val="28"/>
          <w:szCs w:val="28"/>
        </w:rPr>
        <w:t xml:space="preserve">Проявляющий стремление к созидательному труду, успешно достигающий поставленных жизненных целей за счет высокой экономической активности и эффективного поведения на рынке </w:t>
      </w:r>
      <w:r w:rsidRPr="008761CC">
        <w:rPr>
          <w:rFonts w:eastAsia="Calibri"/>
          <w:sz w:val="28"/>
          <w:szCs w:val="28"/>
        </w:rPr>
        <w:lastRenderedPageBreak/>
        <w:t>труда в условиях многообразия социально-трудовых ролей, мотивированный к инновационной деятельности.</w:t>
      </w:r>
    </w:p>
    <w:p w:rsidR="009F0B17" w:rsidRPr="008761CC" w:rsidRDefault="009F0B17" w:rsidP="008761CC">
      <w:pPr>
        <w:autoSpaceDE w:val="0"/>
        <w:autoSpaceDN w:val="0"/>
        <w:adjustRightInd w:val="0"/>
        <w:ind w:firstLine="709"/>
        <w:jc w:val="both"/>
        <w:rPr>
          <w:rFonts w:eastAsia="Calibri"/>
          <w:sz w:val="28"/>
          <w:szCs w:val="28"/>
        </w:rPr>
      </w:pPr>
      <w:r w:rsidRPr="008761CC">
        <w:rPr>
          <w:rFonts w:eastAsia="Calibri"/>
          <w:b/>
          <w:bCs/>
          <w:sz w:val="28"/>
          <w:szCs w:val="28"/>
        </w:rPr>
        <w:t>Здоровье и безопасность.</w:t>
      </w:r>
      <w:r w:rsidRPr="008761CC">
        <w:rPr>
          <w:rFonts w:eastAsia="Calibri"/>
          <w:sz w:val="28"/>
          <w:szCs w:val="28"/>
        </w:rPr>
        <w:t xml:space="preserve"> Стремящийся к гармоничному развитию, осознанно выполняющий правила здорового образа жизни и поведения, безопасного для человека и окружающей среды (в том числе и сетевой).</w:t>
      </w:r>
    </w:p>
    <w:p w:rsidR="009F0B17" w:rsidRPr="008761CC" w:rsidRDefault="009F0B17" w:rsidP="008761CC">
      <w:pPr>
        <w:autoSpaceDE w:val="0"/>
        <w:autoSpaceDN w:val="0"/>
        <w:adjustRightInd w:val="0"/>
        <w:ind w:firstLine="709"/>
        <w:jc w:val="both"/>
        <w:rPr>
          <w:rFonts w:eastAsia="Calibri"/>
          <w:sz w:val="28"/>
          <w:szCs w:val="28"/>
        </w:rPr>
      </w:pPr>
      <w:r w:rsidRPr="008761CC">
        <w:rPr>
          <w:rFonts w:eastAsia="Calibri"/>
          <w:b/>
          <w:bCs/>
          <w:sz w:val="28"/>
          <w:szCs w:val="28"/>
        </w:rPr>
        <w:t xml:space="preserve">Экологическая культура. </w:t>
      </w:r>
      <w:r w:rsidRPr="008761CC">
        <w:rPr>
          <w:rFonts w:eastAsia="Calibri"/>
          <w:sz w:val="28"/>
          <w:szCs w:val="28"/>
        </w:rPr>
        <w:t>Воспринимающий природу как ценность, обладающий чувством меры и экологической целесообразности, рачительно и бережно относящийся к природным ресурсам, ограничивающий свои потребности.</w:t>
      </w:r>
    </w:p>
    <w:p w:rsidR="009F0B17" w:rsidRPr="008761CC" w:rsidRDefault="009F0B17" w:rsidP="008761CC">
      <w:pPr>
        <w:ind w:firstLine="709"/>
        <w:contextualSpacing/>
        <w:jc w:val="both"/>
        <w:rPr>
          <w:rFonts w:eastAsia="Calibri"/>
          <w:sz w:val="28"/>
          <w:szCs w:val="28"/>
        </w:rPr>
      </w:pPr>
      <w:r w:rsidRPr="008761CC">
        <w:rPr>
          <w:rFonts w:eastAsia="Calibri"/>
          <w:b/>
          <w:bCs/>
          <w:sz w:val="28"/>
          <w:szCs w:val="28"/>
        </w:rPr>
        <w:t>Мобильность и устойчивость.</w:t>
      </w:r>
      <w:r w:rsidRPr="008761CC">
        <w:rPr>
          <w:rFonts w:eastAsia="Calibri"/>
          <w:sz w:val="28"/>
          <w:szCs w:val="28"/>
        </w:rPr>
        <w:t xml:space="preserve">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9F0B17" w:rsidRPr="008761CC" w:rsidRDefault="009F0B17" w:rsidP="008761CC">
      <w:pPr>
        <w:ind w:left="709"/>
        <w:contextualSpacing/>
        <w:jc w:val="center"/>
        <w:rPr>
          <w:rFonts w:eastAsia="Calibri"/>
          <w:b/>
          <w:bCs/>
          <w:color w:val="ED7D31" w:themeColor="accent2"/>
          <w:sz w:val="28"/>
          <w:szCs w:val="28"/>
        </w:rPr>
      </w:pPr>
    </w:p>
    <w:p w:rsidR="009F0B17" w:rsidRPr="008761CC" w:rsidRDefault="009F0B17" w:rsidP="008761CC">
      <w:pPr>
        <w:ind w:left="709"/>
        <w:contextualSpacing/>
        <w:jc w:val="center"/>
        <w:rPr>
          <w:rFonts w:eastAsia="Calibri"/>
          <w:b/>
          <w:bCs/>
          <w:sz w:val="28"/>
          <w:szCs w:val="28"/>
        </w:rPr>
      </w:pPr>
      <w:r w:rsidRPr="008761CC">
        <w:rPr>
          <w:rFonts w:eastAsia="Calibri"/>
          <w:b/>
          <w:bCs/>
          <w:sz w:val="28"/>
          <w:szCs w:val="28"/>
        </w:rPr>
        <w:t>Раздел 2.</w:t>
      </w:r>
      <w:r w:rsidRPr="008761CC">
        <w:rPr>
          <w:rFonts w:eastAsia="Calibri"/>
          <w:sz w:val="28"/>
          <w:szCs w:val="28"/>
        </w:rPr>
        <w:t xml:space="preserve"> </w:t>
      </w:r>
      <w:bookmarkStart w:id="4" w:name="_Hlk73096161"/>
      <w:bookmarkStart w:id="5" w:name="_Hlk73030659"/>
      <w:r w:rsidRPr="008761CC">
        <w:rPr>
          <w:rFonts w:eastAsia="Calibri"/>
          <w:b/>
          <w:bCs/>
          <w:sz w:val="28"/>
          <w:szCs w:val="28"/>
        </w:rPr>
        <w:t xml:space="preserve">Общие требования к личностным результатам выпускников </w:t>
      </w:r>
      <w:bookmarkEnd w:id="4"/>
      <w:bookmarkEnd w:id="5"/>
      <w:r w:rsidR="00546997" w:rsidRPr="008761CC">
        <w:rPr>
          <w:rFonts w:eastAsia="Calibri"/>
          <w:b/>
          <w:bCs/>
          <w:sz w:val="28"/>
          <w:szCs w:val="28"/>
        </w:rPr>
        <w:t>ГБПОУ КК УСПК</w:t>
      </w:r>
    </w:p>
    <w:p w:rsidR="009F0B17" w:rsidRPr="008761CC" w:rsidRDefault="009F0B17" w:rsidP="008761CC">
      <w:pPr>
        <w:ind w:firstLine="709"/>
        <w:jc w:val="center"/>
        <w:rPr>
          <w:rFonts w:eastAsia="Calibri"/>
          <w:sz w:val="28"/>
          <w:szCs w:val="28"/>
        </w:rPr>
      </w:pPr>
    </w:p>
    <w:p w:rsidR="009F0B17" w:rsidRPr="008761CC" w:rsidRDefault="009F0B17" w:rsidP="008761CC">
      <w:pPr>
        <w:ind w:firstLine="709"/>
        <w:jc w:val="both"/>
        <w:rPr>
          <w:rFonts w:eastAsia="Calibri"/>
          <w:sz w:val="28"/>
          <w:szCs w:val="28"/>
        </w:rPr>
      </w:pPr>
      <w:r w:rsidRPr="008761CC">
        <w:rPr>
          <w:rFonts w:eastAsia="Calibri"/>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ПОО».</w:t>
      </w:r>
    </w:p>
    <w:p w:rsidR="009F0B17" w:rsidRPr="008761CC" w:rsidRDefault="009F0B17" w:rsidP="008761CC">
      <w:pPr>
        <w:ind w:firstLine="709"/>
        <w:jc w:val="both"/>
        <w:rPr>
          <w:rFonts w:eastAsia="Calibri"/>
          <w:sz w:val="28"/>
          <w:szCs w:val="28"/>
        </w:rPr>
      </w:pPr>
      <w:bookmarkStart w:id="6" w:name="_Hlk73013195"/>
      <w:r w:rsidRPr="008761CC">
        <w:rPr>
          <w:rFonts w:eastAsia="Calibri"/>
          <w:sz w:val="28"/>
          <w:szCs w:val="28"/>
        </w:rPr>
        <w:t xml:space="preserve">Портрет выпускника </w:t>
      </w:r>
      <w:r w:rsidR="00546997" w:rsidRPr="008761CC">
        <w:rPr>
          <w:rFonts w:eastAsia="Calibri"/>
          <w:sz w:val="28"/>
          <w:szCs w:val="28"/>
        </w:rPr>
        <w:t>ГБПОУ КК УСПК</w:t>
      </w:r>
      <w:r w:rsidRPr="008761CC">
        <w:rPr>
          <w:rFonts w:eastAsia="Calibri"/>
          <w:sz w:val="28"/>
          <w:szCs w:val="28"/>
        </w:rPr>
        <w:t xml:space="preserve">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6"/>
      <w:r w:rsidRPr="008761CC">
        <w:rPr>
          <w:rFonts w:eastAsia="Calibri"/>
          <w:sz w:val="28"/>
          <w:szCs w:val="28"/>
        </w:rPr>
        <w:t>.</w:t>
      </w:r>
    </w:p>
    <w:p w:rsidR="009F0B17" w:rsidRPr="008761CC" w:rsidRDefault="009F0B17" w:rsidP="008761CC">
      <w:pPr>
        <w:ind w:firstLine="709"/>
        <w:jc w:val="both"/>
        <w:rPr>
          <w:rFonts w:eastAsia="Calibri"/>
          <w:color w:val="ED7D31" w:themeColor="accent2"/>
          <w:sz w:val="28"/>
          <w:szCs w:val="28"/>
        </w:rPr>
      </w:pPr>
    </w:p>
    <w:p w:rsidR="009F0B17" w:rsidRPr="00A464B2" w:rsidRDefault="009F0B17" w:rsidP="008761CC">
      <w:pPr>
        <w:ind w:firstLine="709"/>
        <w:jc w:val="right"/>
        <w:rPr>
          <w:rFonts w:eastAsia="Calibri"/>
        </w:rPr>
      </w:pPr>
      <w:r w:rsidRPr="00A464B2">
        <w:rPr>
          <w:rFonts w:eastAsia="Calibri"/>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442"/>
      </w:tblGrid>
      <w:tr w:rsidR="00D87F6D" w:rsidRPr="00A464B2" w:rsidTr="00A464B2">
        <w:tc>
          <w:tcPr>
            <w:tcW w:w="8075" w:type="dxa"/>
            <w:vAlign w:val="center"/>
          </w:tcPr>
          <w:p w:rsidR="009F0B17" w:rsidRPr="00A464B2" w:rsidRDefault="009F0B17" w:rsidP="008761CC">
            <w:pPr>
              <w:ind w:firstLine="33"/>
              <w:jc w:val="center"/>
              <w:rPr>
                <w:rFonts w:eastAsia="Calibri"/>
                <w:b/>
                <w:bCs/>
                <w:sz w:val="22"/>
                <w:szCs w:val="22"/>
              </w:rPr>
            </w:pPr>
            <w:bookmarkStart w:id="7" w:name="_Hlk73096032"/>
            <w:r w:rsidRPr="00A464B2">
              <w:rPr>
                <w:rFonts w:eastAsia="Calibri"/>
                <w:b/>
                <w:bCs/>
                <w:sz w:val="22"/>
                <w:szCs w:val="22"/>
              </w:rPr>
              <w:t>Личностные результаты</w:t>
            </w:r>
          </w:p>
          <w:p w:rsidR="009F0B17" w:rsidRPr="00A464B2" w:rsidRDefault="009F0B17" w:rsidP="008761CC">
            <w:pPr>
              <w:ind w:firstLine="33"/>
              <w:jc w:val="center"/>
              <w:rPr>
                <w:rFonts w:eastAsia="Calibri"/>
                <w:b/>
                <w:bCs/>
                <w:sz w:val="22"/>
                <w:szCs w:val="22"/>
              </w:rPr>
            </w:pPr>
            <w:r w:rsidRPr="00A464B2">
              <w:rPr>
                <w:rFonts w:eastAsia="Calibri"/>
                <w:b/>
                <w:bCs/>
                <w:sz w:val="22"/>
                <w:szCs w:val="22"/>
              </w:rPr>
              <w:t>реализации программы воспитания</w:t>
            </w:r>
          </w:p>
          <w:p w:rsidR="009F0B17" w:rsidRPr="00A464B2" w:rsidRDefault="009F0B17" w:rsidP="008761CC">
            <w:pPr>
              <w:ind w:firstLine="33"/>
              <w:jc w:val="center"/>
              <w:rPr>
                <w:rFonts w:eastAsia="Calibri"/>
                <w:b/>
                <w:bCs/>
                <w:sz w:val="22"/>
                <w:szCs w:val="22"/>
              </w:rPr>
            </w:pPr>
            <w:r w:rsidRPr="00A464B2">
              <w:rPr>
                <w:rFonts w:eastAsia="Calibri"/>
                <w:i/>
                <w:iCs/>
                <w:sz w:val="22"/>
                <w:szCs w:val="22"/>
              </w:rPr>
              <w:t>(дескрипторы)</w:t>
            </w:r>
          </w:p>
        </w:tc>
        <w:tc>
          <w:tcPr>
            <w:tcW w:w="1270" w:type="dxa"/>
            <w:vAlign w:val="center"/>
          </w:tcPr>
          <w:p w:rsidR="009F0B17" w:rsidRPr="00A464B2" w:rsidRDefault="009F0B17" w:rsidP="008761CC">
            <w:pPr>
              <w:ind w:firstLine="33"/>
              <w:jc w:val="center"/>
              <w:rPr>
                <w:rFonts w:eastAsia="Calibri"/>
                <w:b/>
                <w:bCs/>
                <w:sz w:val="22"/>
                <w:szCs w:val="22"/>
              </w:rPr>
            </w:pPr>
            <w:r w:rsidRPr="00A464B2">
              <w:rPr>
                <w:rFonts w:eastAsia="Calibri"/>
                <w:b/>
                <w:bCs/>
                <w:sz w:val="22"/>
                <w:szCs w:val="22"/>
              </w:rPr>
              <w:t>Код личностных результатов реализации Программы воспитания</w:t>
            </w:r>
          </w:p>
        </w:tc>
      </w:tr>
      <w:tr w:rsidR="00546997" w:rsidRPr="00A464B2" w:rsidTr="00D87F6D">
        <w:tc>
          <w:tcPr>
            <w:tcW w:w="9345" w:type="dxa"/>
            <w:gridSpan w:val="2"/>
          </w:tcPr>
          <w:p w:rsidR="009F0B17" w:rsidRPr="00A464B2" w:rsidRDefault="009F0B17" w:rsidP="008761CC">
            <w:pPr>
              <w:ind w:firstLine="33"/>
              <w:jc w:val="center"/>
              <w:rPr>
                <w:rFonts w:eastAsia="Calibri"/>
                <w:b/>
                <w:bCs/>
                <w:sz w:val="22"/>
                <w:szCs w:val="22"/>
              </w:rPr>
            </w:pPr>
            <w:r w:rsidRPr="00A464B2">
              <w:rPr>
                <w:rFonts w:eastAsia="Calibri"/>
                <w:b/>
                <w:bCs/>
                <w:sz w:val="22"/>
                <w:szCs w:val="22"/>
              </w:rPr>
              <w:t xml:space="preserve">Портрет выпускника </w:t>
            </w:r>
            <w:r w:rsidR="00546997" w:rsidRPr="00A464B2">
              <w:rPr>
                <w:rFonts w:eastAsia="Calibri"/>
                <w:b/>
                <w:bCs/>
                <w:sz w:val="22"/>
                <w:szCs w:val="22"/>
              </w:rPr>
              <w:t>ГБПОУ КК УСПК</w:t>
            </w:r>
          </w:p>
        </w:tc>
      </w:tr>
      <w:tr w:rsidR="00D87F6D" w:rsidRPr="00A464B2" w:rsidTr="00A464B2">
        <w:tc>
          <w:tcPr>
            <w:tcW w:w="8075" w:type="dxa"/>
          </w:tcPr>
          <w:p w:rsidR="009F0B17" w:rsidRPr="00A464B2" w:rsidRDefault="009F0B17" w:rsidP="008761CC">
            <w:pPr>
              <w:contextualSpacing/>
              <w:rPr>
                <w:rFonts w:eastAsia="Calibri"/>
                <w:b/>
                <w:bCs/>
                <w:sz w:val="22"/>
                <w:szCs w:val="22"/>
              </w:rPr>
            </w:pPr>
            <w:r w:rsidRPr="00A464B2">
              <w:rPr>
                <w:rFonts w:eastAsia="Calibri"/>
                <w:sz w:val="22"/>
                <w:szCs w:val="22"/>
              </w:rPr>
              <w:t>Осознающий себя гражданином и защитником великой страны</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Готовый использовать свой личный и профессиональный потенциал для защиты национальных интересов России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3</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Принимающий семейные ценности своего народа,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4</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Занимающий активную гражданскую позицию избирателя, волонтера, общественного деятеля</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5</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Принимающий цели и задачи научно-технологического, экономического, информационного развития России, готовый работать на их достижение</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6</w:t>
            </w:r>
          </w:p>
        </w:tc>
      </w:tr>
      <w:tr w:rsidR="00D87F6D" w:rsidRPr="00A464B2" w:rsidTr="00A464B2">
        <w:trPr>
          <w:trHeight w:val="1350"/>
        </w:trPr>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lastRenderedPageBreak/>
              <w:t xml:space="preserve">Готовый соответствовать ожиданиям работодателей: </w:t>
            </w:r>
            <w:proofErr w:type="spellStart"/>
            <w:r w:rsidRPr="00A464B2">
              <w:rPr>
                <w:rFonts w:eastAsia="Calibri"/>
                <w:sz w:val="22"/>
                <w:szCs w:val="22"/>
              </w:rPr>
              <w:t>проектно</w:t>
            </w:r>
            <w:proofErr w:type="spellEnd"/>
            <w:r w:rsidRPr="00A464B2">
              <w:rPr>
                <w:rFonts w:eastAsia="Calibri"/>
                <w:sz w:val="22"/>
                <w:szCs w:val="22"/>
              </w:rPr>
              <w:t xml:space="preserve">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7</w:t>
            </w:r>
          </w:p>
          <w:p w:rsidR="009F0B17" w:rsidRPr="00A464B2" w:rsidRDefault="009F0B17" w:rsidP="008761CC">
            <w:pPr>
              <w:ind w:firstLine="33"/>
              <w:jc w:val="center"/>
              <w:rPr>
                <w:rFonts w:eastAsia="Calibri"/>
                <w:b/>
                <w:bCs/>
                <w:sz w:val="22"/>
                <w:szCs w:val="22"/>
              </w:rPr>
            </w:pP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8</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Уважающий этнокультурные, религиозные права человека, в том числе с особенностями развития; ценящий собственную и чужую уникальность в различных ситуациях, во всех формах и видах деятельности»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9</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Принимающий активное участие в социально значимых мероприятиях, соблюдающий нормы правопорядка, следующий идеалам гражданского общества, обеспечения безопасности, прав и свобод граждан России; готовый оказать поддержку нуждающимся</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10</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 xml:space="preserve">Лояльный к установкам и проявлениям представителей субкультур, отличающий их от групп с деструктивным и </w:t>
            </w:r>
            <w:proofErr w:type="spellStart"/>
            <w:r w:rsidRPr="00A464B2">
              <w:rPr>
                <w:rFonts w:eastAsia="Calibri"/>
                <w:sz w:val="22"/>
                <w:szCs w:val="22"/>
              </w:rPr>
              <w:t>девиантным</w:t>
            </w:r>
            <w:proofErr w:type="spellEnd"/>
            <w:r w:rsidRPr="00A464B2">
              <w:rPr>
                <w:rFonts w:eastAsia="Calibri"/>
                <w:sz w:val="22"/>
                <w:szCs w:val="22"/>
              </w:rPr>
              <w:t xml:space="preserve"> поведением</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11</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Демонстрирующий неприятие и предупреждающий социально опасное поведение окружающих</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12</w:t>
            </w:r>
          </w:p>
        </w:tc>
      </w:tr>
      <w:tr w:rsidR="00D87F6D" w:rsidRPr="00A464B2" w:rsidTr="00A464B2">
        <w:tc>
          <w:tcPr>
            <w:tcW w:w="8075" w:type="dxa"/>
          </w:tcPr>
          <w:p w:rsidR="009F0B17" w:rsidRPr="00A464B2" w:rsidRDefault="009F0B17" w:rsidP="008761CC">
            <w:pPr>
              <w:rPr>
                <w:rFonts w:eastAsia="Calibri"/>
                <w:b/>
                <w:bCs/>
                <w:sz w:val="22"/>
                <w:szCs w:val="22"/>
              </w:rPr>
            </w:pPr>
            <w:r w:rsidRPr="00A464B2">
              <w:rPr>
                <w:rFonts w:eastAsia="Calibri"/>
                <w:sz w:val="22"/>
                <w:szCs w:val="22"/>
              </w:rPr>
              <w:t>Способный в цифровой среде использовать различные цифровые средства, позволяющие во взаимодействии с другими людьми достигать поставленных целей; стремящийся к формированию в сетевой среде личностно и профессионального конструктивного «цифрового следа»</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13</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содействующий поддержанию престижа своей профессии и образовательной организации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14</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15</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деструктивное поведение в сетевом пространстве</w:t>
            </w:r>
            <w:r w:rsidRPr="00A464B2">
              <w:rPr>
                <w:rFonts w:eastAsia="Calibri"/>
                <w:sz w:val="22"/>
                <w:szCs w:val="22"/>
                <w:vertAlign w:val="superscript"/>
              </w:rPr>
              <w:footnoteReference w:id="1"/>
            </w:r>
            <w:r w:rsidRPr="00A464B2">
              <w:rPr>
                <w:rFonts w:eastAsia="Calibri"/>
                <w:sz w:val="22"/>
                <w:szCs w:val="22"/>
              </w:rPr>
              <w:t>.</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16</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Гибко реагирующий на появление новых форм трудовой деятельности, готовый к их освоению</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17</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Осознающий значимость системного познания мира, критического осмысления накопленного опыта</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18</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Развивающий творческие способности, способный креативно мыслить</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19</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Способный в цифровой среде проводить оценку информации, ее достоверность, строить логические умозаключения на основании поступающей информации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20</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Готовый к профессиональной конкуренции и конструктивной реакции на критику</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21</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Демонстрирующий приверженность принципам честности, порядочности, открытости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22</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23</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 xml:space="preserve">Проявляющий </w:t>
            </w:r>
            <w:proofErr w:type="spellStart"/>
            <w:r w:rsidRPr="00A464B2">
              <w:rPr>
                <w:rFonts w:eastAsia="Calibri"/>
                <w:sz w:val="22"/>
                <w:szCs w:val="22"/>
              </w:rPr>
              <w:t>эмпатию</w:t>
            </w:r>
            <w:proofErr w:type="spellEnd"/>
            <w:r w:rsidRPr="00A464B2">
              <w:rPr>
                <w:rFonts w:eastAsia="Calibri"/>
                <w:sz w:val="22"/>
                <w:szCs w:val="22"/>
              </w:rPr>
              <w:t xml:space="preserve">, выражающий активную гражданскую позицию,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а также некоммерческих организаций, </w:t>
            </w:r>
            <w:r w:rsidRPr="00A464B2">
              <w:rPr>
                <w:rFonts w:eastAsia="Calibri"/>
                <w:sz w:val="22"/>
                <w:szCs w:val="22"/>
              </w:rPr>
              <w:lastRenderedPageBreak/>
              <w:t>заинтересованных в развитии гражданского общества и оказывающих поддержку нуждающимся</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lastRenderedPageBreak/>
              <w:t>ЛР 24</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lastRenderedPageBreak/>
              <w:t>Препятствующий действиям, направленным на ущемление прав или унижение достоинства (в отношении себя или других людей)</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25</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Проявляющий и демонстрирующий уважение к представителям различных этнокультурных, социальных, конфессиональных и иных групп</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26</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Сопричастный к сохранению, преумножению и трансляции культурных традиций и ценностей многонационального российского государства</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27</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Вступающий в конструктивное профессионально значимое взаимодействие с представителями разных субкультур</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28</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A464B2">
              <w:rPr>
                <w:rFonts w:eastAsia="Calibri"/>
                <w:sz w:val="22"/>
                <w:szCs w:val="22"/>
              </w:rPr>
              <w:t>психоактивных</w:t>
            </w:r>
            <w:proofErr w:type="spellEnd"/>
            <w:r w:rsidRPr="00A464B2">
              <w:rPr>
                <w:rFonts w:eastAsia="Calibri"/>
                <w:sz w:val="22"/>
                <w:szCs w:val="22"/>
              </w:rPr>
              <w:t xml:space="preserve"> веществ, азартных игр и т.д.</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29</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Заботящийся о защите окружающей среды, собственной и чужой безопасности, в том числе цифровой</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30</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Гармонично, разносторонне развитый, активно выражающий отношение к преобразованию общественных пространств, промышленной и технологической эстетике предприятия, корпоративному дизайну, товарным знакам</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31</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32</w:t>
            </w:r>
          </w:p>
        </w:tc>
      </w:tr>
      <w:tr w:rsidR="00D87F6D" w:rsidRPr="00A464B2" w:rsidTr="00A464B2">
        <w:tc>
          <w:tcPr>
            <w:tcW w:w="8075" w:type="dxa"/>
          </w:tcPr>
          <w:p w:rsidR="009F0B17" w:rsidRPr="00A464B2" w:rsidRDefault="009F0B17" w:rsidP="008761CC">
            <w:pPr>
              <w:rPr>
                <w:rFonts w:eastAsia="Calibri"/>
                <w:b/>
                <w:bCs/>
                <w:sz w:val="22"/>
                <w:szCs w:val="22"/>
              </w:rPr>
            </w:pPr>
            <w:r w:rsidRPr="00A464B2">
              <w:rPr>
                <w:rFonts w:eastAsia="Calibri"/>
                <w:sz w:val="22"/>
                <w:szCs w:val="22"/>
              </w:rPr>
              <w:t>Открытый к текущим и перспективным изменениям в мире труда и профессий</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33</w:t>
            </w:r>
          </w:p>
        </w:tc>
      </w:tr>
      <w:tr w:rsidR="00D87F6D" w:rsidRPr="00A464B2" w:rsidTr="00A464B2">
        <w:tc>
          <w:tcPr>
            <w:tcW w:w="8075" w:type="dxa"/>
          </w:tcPr>
          <w:p w:rsidR="009F0B17" w:rsidRPr="00A464B2" w:rsidRDefault="009F0B17" w:rsidP="008761CC">
            <w:pPr>
              <w:ind w:firstLine="33"/>
              <w:rPr>
                <w:rFonts w:eastAsia="Calibri"/>
                <w:b/>
                <w:bCs/>
                <w:sz w:val="22"/>
                <w:szCs w:val="22"/>
              </w:rPr>
            </w:pPr>
            <w:r w:rsidRPr="00A464B2">
              <w:rPr>
                <w:rFonts w:eastAsia="Calibri"/>
                <w:sz w:val="22"/>
                <w:szCs w:val="22"/>
              </w:rPr>
              <w:t>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34</w:t>
            </w:r>
          </w:p>
        </w:tc>
      </w:tr>
      <w:tr w:rsidR="00D87F6D" w:rsidRPr="00A464B2" w:rsidTr="00A464B2">
        <w:tc>
          <w:tcPr>
            <w:tcW w:w="8075" w:type="dxa"/>
          </w:tcPr>
          <w:p w:rsidR="009F0B17" w:rsidRPr="00A464B2" w:rsidRDefault="009F0B17" w:rsidP="008761CC">
            <w:pPr>
              <w:rPr>
                <w:rFonts w:eastAsia="Calibri"/>
                <w:b/>
                <w:bCs/>
                <w:sz w:val="22"/>
                <w:szCs w:val="22"/>
              </w:rPr>
            </w:pPr>
            <w:r w:rsidRPr="00A464B2">
              <w:rPr>
                <w:rFonts w:eastAsia="Calibri"/>
                <w:sz w:val="22"/>
                <w:szCs w:val="22"/>
              </w:rPr>
              <w:t xml:space="preserve">Экономически активный, предприимчивый, готовый к </w:t>
            </w:r>
            <w:proofErr w:type="spellStart"/>
            <w:r w:rsidRPr="00A464B2">
              <w:rPr>
                <w:rFonts w:eastAsia="Calibri"/>
                <w:sz w:val="22"/>
                <w:szCs w:val="22"/>
              </w:rPr>
              <w:t>самозанятости</w:t>
            </w:r>
            <w:proofErr w:type="spellEnd"/>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35</w:t>
            </w:r>
          </w:p>
        </w:tc>
      </w:tr>
      <w:tr w:rsidR="00D87F6D" w:rsidRPr="00A464B2" w:rsidTr="00A464B2">
        <w:tc>
          <w:tcPr>
            <w:tcW w:w="8075" w:type="dxa"/>
          </w:tcPr>
          <w:p w:rsidR="009F0B17" w:rsidRPr="00A464B2" w:rsidRDefault="009F0B17" w:rsidP="008761CC">
            <w:pPr>
              <w:rPr>
                <w:rFonts w:eastAsia="Calibri"/>
                <w:b/>
                <w:bCs/>
                <w:sz w:val="22"/>
                <w:szCs w:val="22"/>
              </w:rPr>
            </w:pPr>
            <w:r w:rsidRPr="00A464B2">
              <w:rPr>
                <w:rFonts w:eastAsia="Calibri"/>
                <w:sz w:val="22"/>
                <w:szCs w:val="22"/>
              </w:rPr>
              <w:t>Сохраняющий психологическую устойчивость в ситуативно сложных или стремительно меняющихся ситуациях</w:t>
            </w:r>
          </w:p>
        </w:tc>
        <w:tc>
          <w:tcPr>
            <w:tcW w:w="1270" w:type="dxa"/>
          </w:tcPr>
          <w:p w:rsidR="009F0B17" w:rsidRPr="00A464B2" w:rsidRDefault="009F0B17" w:rsidP="008761CC">
            <w:pPr>
              <w:ind w:firstLine="33"/>
              <w:jc w:val="center"/>
              <w:rPr>
                <w:rFonts w:eastAsia="Calibri"/>
                <w:b/>
                <w:bCs/>
                <w:sz w:val="22"/>
                <w:szCs w:val="22"/>
              </w:rPr>
            </w:pPr>
            <w:r w:rsidRPr="00A464B2">
              <w:rPr>
                <w:rFonts w:eastAsia="Calibri"/>
                <w:b/>
                <w:bCs/>
                <w:sz w:val="22"/>
                <w:szCs w:val="22"/>
              </w:rPr>
              <w:t>ЛР 36</w:t>
            </w:r>
          </w:p>
        </w:tc>
      </w:tr>
      <w:bookmarkEnd w:id="7"/>
    </w:tbl>
    <w:p w:rsidR="00A464B2" w:rsidRDefault="00A464B2" w:rsidP="008761CC">
      <w:pPr>
        <w:ind w:firstLine="709"/>
        <w:jc w:val="center"/>
        <w:rPr>
          <w:rFonts w:eastAsia="Calibri"/>
          <w:b/>
          <w:bCs/>
          <w:sz w:val="28"/>
          <w:szCs w:val="28"/>
        </w:rPr>
      </w:pPr>
    </w:p>
    <w:p w:rsidR="009F0B17" w:rsidRPr="008761CC" w:rsidRDefault="009F0B17" w:rsidP="008761CC">
      <w:pPr>
        <w:ind w:firstLine="709"/>
        <w:jc w:val="center"/>
        <w:rPr>
          <w:rFonts w:eastAsia="Calibri"/>
          <w:iCs/>
          <w:color w:val="ED7D31" w:themeColor="accent2"/>
          <w:sz w:val="28"/>
          <w:szCs w:val="28"/>
        </w:rPr>
      </w:pPr>
      <w:r w:rsidRPr="008761CC">
        <w:rPr>
          <w:rFonts w:eastAsia="Calibri"/>
          <w:b/>
          <w:bCs/>
          <w:sz w:val="28"/>
          <w:szCs w:val="28"/>
        </w:rPr>
        <w:t xml:space="preserve">Раздел 3. Особенности реализации воспитательного процесса в </w:t>
      </w:r>
      <w:r w:rsidR="003D216F" w:rsidRPr="008761CC">
        <w:rPr>
          <w:rFonts w:eastAsia="Calibri"/>
          <w:b/>
          <w:sz w:val="28"/>
          <w:szCs w:val="28"/>
        </w:rPr>
        <w:t>ГБПОУ КК УСПК</w:t>
      </w:r>
    </w:p>
    <w:p w:rsidR="00761EA4" w:rsidRPr="00761EA4" w:rsidRDefault="00761EA4" w:rsidP="008761CC">
      <w:pPr>
        <w:shd w:val="clear" w:color="auto" w:fill="FFFFFF"/>
        <w:jc w:val="both"/>
        <w:rPr>
          <w:color w:val="000000"/>
          <w:sz w:val="28"/>
          <w:szCs w:val="28"/>
        </w:rPr>
      </w:pPr>
      <w:r w:rsidRPr="008761CC">
        <w:rPr>
          <w:color w:val="000000"/>
          <w:sz w:val="28"/>
          <w:szCs w:val="28"/>
        </w:rPr>
        <w:t xml:space="preserve">     </w:t>
      </w:r>
      <w:r w:rsidRPr="00761EA4">
        <w:rPr>
          <w:color w:val="000000"/>
          <w:sz w:val="28"/>
          <w:szCs w:val="28"/>
        </w:rPr>
        <w:t xml:space="preserve">Воспитательный процесс в профессиональном образовательном учреждении имеет свою специфику - воспитание в колледже направлено на </w:t>
      </w:r>
      <w:proofErr w:type="gramStart"/>
      <w:r w:rsidRPr="00761EA4">
        <w:rPr>
          <w:color w:val="000000"/>
          <w:sz w:val="28"/>
          <w:szCs w:val="28"/>
        </w:rPr>
        <w:t>решение  задач</w:t>
      </w:r>
      <w:proofErr w:type="gramEnd"/>
      <w:r w:rsidRPr="00761EA4">
        <w:rPr>
          <w:color w:val="000000"/>
          <w:sz w:val="28"/>
          <w:szCs w:val="28"/>
        </w:rPr>
        <w:t xml:space="preserve"> профессиональной и социальной адаптации, формирование профессиональных качеств и качеств обычного гражданина, лидерских качеств и т.д.</w:t>
      </w:r>
    </w:p>
    <w:p w:rsidR="00761EA4" w:rsidRPr="008761CC" w:rsidRDefault="00761EA4" w:rsidP="008761CC">
      <w:pPr>
        <w:shd w:val="clear" w:color="auto" w:fill="FFFFFF"/>
        <w:jc w:val="both"/>
        <w:rPr>
          <w:sz w:val="28"/>
          <w:szCs w:val="28"/>
        </w:rPr>
      </w:pPr>
      <w:r w:rsidRPr="00761EA4">
        <w:rPr>
          <w:color w:val="000000"/>
          <w:sz w:val="28"/>
          <w:szCs w:val="28"/>
        </w:rPr>
        <w:t xml:space="preserve">         </w:t>
      </w:r>
      <w:r w:rsidRPr="008761CC">
        <w:rPr>
          <w:sz w:val="28"/>
          <w:szCs w:val="28"/>
        </w:rPr>
        <w:t xml:space="preserve">ГБПОУ КК УСПК отличается </w:t>
      </w:r>
      <w:proofErr w:type="spellStart"/>
      <w:r w:rsidRPr="008761CC">
        <w:rPr>
          <w:sz w:val="28"/>
          <w:szCs w:val="28"/>
        </w:rPr>
        <w:t>многопрофильностью</w:t>
      </w:r>
      <w:proofErr w:type="spellEnd"/>
      <w:r w:rsidRPr="008761CC">
        <w:rPr>
          <w:sz w:val="28"/>
          <w:szCs w:val="28"/>
        </w:rPr>
        <w:t xml:space="preserve"> образовательных программ. Колледж реализует обучение по 11 основным профессиональным образовательным программам базовой и углубленной подготовки специалистов среднего звена (ППССЗ), 5 программам подготовки квалифицированных рабочих, служащих (ППКРС), разработанных в соответствии с федеральными государственными образовательными стандартами среднего профессионального образования (ФГОС СПО). Абитуриент может выбрать любую образовательную программу под профессию мечты. Подготовка ведется в тесном взаимодействии и по целевым заказам региональных предприятий (с/х </w:t>
      </w:r>
      <w:proofErr w:type="gramStart"/>
      <w:r w:rsidRPr="008761CC">
        <w:rPr>
          <w:sz w:val="28"/>
          <w:szCs w:val="28"/>
        </w:rPr>
        <w:t>предприятия,  сфера</w:t>
      </w:r>
      <w:proofErr w:type="gramEnd"/>
      <w:r w:rsidRPr="008761CC">
        <w:rPr>
          <w:sz w:val="28"/>
          <w:szCs w:val="28"/>
        </w:rPr>
        <w:t xml:space="preserve"> образования,  государственный сектор,  и т.д.). Осуществляется подготовка квалифицированных специалистов, формируется человеческий капитал региона. Заказчик получает специалиста, а не выпускника.</w:t>
      </w:r>
    </w:p>
    <w:p w:rsidR="00761EA4" w:rsidRPr="008761CC" w:rsidRDefault="008761CC" w:rsidP="008761CC">
      <w:pPr>
        <w:jc w:val="both"/>
        <w:rPr>
          <w:sz w:val="28"/>
          <w:szCs w:val="28"/>
        </w:rPr>
      </w:pPr>
      <w:r w:rsidRPr="008761CC">
        <w:rPr>
          <w:sz w:val="28"/>
          <w:szCs w:val="28"/>
        </w:rPr>
        <w:t xml:space="preserve">    </w:t>
      </w:r>
      <w:r w:rsidR="00761EA4" w:rsidRPr="008761CC">
        <w:rPr>
          <w:sz w:val="28"/>
          <w:szCs w:val="28"/>
        </w:rPr>
        <w:t>Реализация программ в области подготовки кадров для региональных зон социальной ответственности – общее образование, квалифицированные рабочие служащие. Для региональной власти – решение проблемы возрастного разрыва в кадровом обеспечении.</w:t>
      </w:r>
    </w:p>
    <w:p w:rsidR="00761EA4" w:rsidRPr="008761CC" w:rsidRDefault="008761CC" w:rsidP="008761CC">
      <w:pPr>
        <w:autoSpaceDE w:val="0"/>
        <w:autoSpaceDN w:val="0"/>
        <w:adjustRightInd w:val="0"/>
        <w:jc w:val="both"/>
        <w:rPr>
          <w:sz w:val="28"/>
          <w:szCs w:val="28"/>
        </w:rPr>
      </w:pPr>
      <w:r w:rsidRPr="008761CC">
        <w:rPr>
          <w:sz w:val="28"/>
          <w:szCs w:val="28"/>
        </w:rPr>
        <w:lastRenderedPageBreak/>
        <w:t xml:space="preserve">     </w:t>
      </w:r>
      <w:r w:rsidR="00761EA4" w:rsidRPr="008761CC">
        <w:rPr>
          <w:sz w:val="28"/>
          <w:szCs w:val="28"/>
        </w:rPr>
        <w:t>Реализуется широкий спектр направлений подготовки по дополнительным образовательным программам.</w:t>
      </w:r>
    </w:p>
    <w:p w:rsidR="00761EA4" w:rsidRPr="008761CC" w:rsidRDefault="00761EA4" w:rsidP="008761CC">
      <w:pPr>
        <w:autoSpaceDE w:val="0"/>
        <w:autoSpaceDN w:val="0"/>
        <w:adjustRightInd w:val="0"/>
        <w:jc w:val="both"/>
        <w:rPr>
          <w:sz w:val="28"/>
          <w:szCs w:val="28"/>
        </w:rPr>
      </w:pPr>
      <w:r w:rsidRPr="008761CC">
        <w:rPr>
          <w:sz w:val="28"/>
          <w:szCs w:val="28"/>
        </w:rPr>
        <w:t xml:space="preserve"> </w:t>
      </w:r>
      <w:r w:rsidR="008761CC" w:rsidRPr="008761CC">
        <w:rPr>
          <w:sz w:val="28"/>
          <w:szCs w:val="28"/>
        </w:rPr>
        <w:t xml:space="preserve">      </w:t>
      </w:r>
      <w:r w:rsidRPr="008761CC">
        <w:rPr>
          <w:sz w:val="28"/>
          <w:szCs w:val="28"/>
        </w:rPr>
        <w:t>Образовательная среда в колледже сочетается как с традиционными, так с инновационными формами, методами и средствами обучения.</w:t>
      </w:r>
    </w:p>
    <w:p w:rsidR="00761EA4" w:rsidRPr="008761CC" w:rsidRDefault="00761EA4" w:rsidP="008761CC">
      <w:pPr>
        <w:contextualSpacing/>
        <w:jc w:val="both"/>
        <w:rPr>
          <w:sz w:val="28"/>
          <w:szCs w:val="28"/>
        </w:rPr>
      </w:pPr>
      <w:r w:rsidRPr="008761CC">
        <w:rPr>
          <w:sz w:val="28"/>
          <w:szCs w:val="28"/>
        </w:rPr>
        <w:t xml:space="preserve"> </w:t>
      </w:r>
      <w:r w:rsidR="008761CC" w:rsidRPr="008761CC">
        <w:rPr>
          <w:sz w:val="28"/>
          <w:szCs w:val="28"/>
        </w:rPr>
        <w:t xml:space="preserve">      </w:t>
      </w:r>
      <w:proofErr w:type="gramStart"/>
      <w:r w:rsidRPr="008761CC">
        <w:rPr>
          <w:sz w:val="28"/>
          <w:szCs w:val="28"/>
        </w:rPr>
        <w:t>Организация  образовательного</w:t>
      </w:r>
      <w:proofErr w:type="gramEnd"/>
      <w:r w:rsidRPr="008761CC">
        <w:rPr>
          <w:sz w:val="28"/>
          <w:szCs w:val="28"/>
        </w:rPr>
        <w:t xml:space="preserve">  процесса  регламентируется  учебными  планами, графиком учебного процесса и расписанием учебных занятий для каждой специальности, профессии и формы обучения, которые разрабатываются  бюджетным учреждением самостоятельно на основе требований ФГОС СПО.</w:t>
      </w:r>
    </w:p>
    <w:p w:rsidR="00761EA4" w:rsidRPr="008761CC" w:rsidRDefault="00761EA4" w:rsidP="008761CC">
      <w:pPr>
        <w:jc w:val="both"/>
        <w:rPr>
          <w:sz w:val="28"/>
          <w:szCs w:val="28"/>
        </w:rPr>
      </w:pPr>
      <w:r w:rsidRPr="008761CC">
        <w:rPr>
          <w:sz w:val="28"/>
          <w:szCs w:val="28"/>
        </w:rPr>
        <w:t>Обеспечивается активная внеурочная деятельность обучающихся.</w:t>
      </w:r>
      <w:r w:rsidR="008761CC" w:rsidRPr="008761CC">
        <w:rPr>
          <w:sz w:val="28"/>
          <w:szCs w:val="28"/>
        </w:rPr>
        <w:t xml:space="preserve"> </w:t>
      </w:r>
      <w:proofErr w:type="gramStart"/>
      <w:r w:rsidRPr="008761CC">
        <w:rPr>
          <w:sz w:val="28"/>
          <w:szCs w:val="28"/>
        </w:rPr>
        <w:t>Более  тысячи</w:t>
      </w:r>
      <w:proofErr w:type="gramEnd"/>
      <w:r w:rsidRPr="008761CC">
        <w:rPr>
          <w:sz w:val="28"/>
          <w:szCs w:val="28"/>
        </w:rPr>
        <w:t xml:space="preserve"> студентов приняли участие в творческих, профессиональных конкурсах, олимпиадах разного уровня. Победителями и призерами стали 270 человек. </w:t>
      </w:r>
      <w:r w:rsidRPr="008761CC">
        <w:rPr>
          <w:bCs/>
          <w:sz w:val="28"/>
          <w:szCs w:val="28"/>
        </w:rPr>
        <w:t>Так же студенты участвуют в олимпиадах и конкурсах по общеобразовательным дисциплинам, различного уровня (</w:t>
      </w:r>
      <w:r w:rsidRPr="008761CC">
        <w:rPr>
          <w:rFonts w:eastAsia="SimSun"/>
          <w:bCs/>
          <w:sz w:val="28"/>
          <w:szCs w:val="28"/>
          <w:lang w:eastAsia="zh-CN"/>
        </w:rPr>
        <w:t>Всероссийская олимпиада проекта «</w:t>
      </w:r>
      <w:proofErr w:type="spellStart"/>
      <w:r w:rsidRPr="008761CC">
        <w:rPr>
          <w:rFonts w:eastAsia="SimSun"/>
          <w:bCs/>
          <w:sz w:val="28"/>
          <w:szCs w:val="28"/>
          <w:lang w:eastAsia="zh-CN"/>
        </w:rPr>
        <w:t>Инфоурок</w:t>
      </w:r>
      <w:proofErr w:type="spellEnd"/>
      <w:r w:rsidRPr="008761CC">
        <w:rPr>
          <w:rFonts w:eastAsia="SimSun"/>
          <w:bCs/>
          <w:sz w:val="28"/>
          <w:szCs w:val="28"/>
          <w:lang w:eastAsia="zh-CN"/>
        </w:rPr>
        <w:t xml:space="preserve">», Всероссийская дистанционная олимпиада  с международным участием РОСКОНКУРС, Международный дистанционный блиц – турнир проект  «Новый урок» Международный проект ВИДЕОУРОК,  дистанционная олимпиада, </w:t>
      </w:r>
      <w:r w:rsidRPr="008761CC">
        <w:rPr>
          <w:sz w:val="28"/>
          <w:szCs w:val="28"/>
        </w:rPr>
        <w:t xml:space="preserve">Центр дистанционной сертификации учащихся “ФГОСТЕСТ” </w:t>
      </w:r>
      <w:proofErr w:type="spellStart"/>
      <w:r w:rsidRPr="008761CC">
        <w:rPr>
          <w:sz w:val="28"/>
          <w:szCs w:val="28"/>
        </w:rPr>
        <w:t>и.т.д</w:t>
      </w:r>
      <w:proofErr w:type="spellEnd"/>
      <w:r w:rsidRPr="008761CC">
        <w:rPr>
          <w:bCs/>
          <w:sz w:val="28"/>
          <w:szCs w:val="28"/>
        </w:rPr>
        <w:t>. Так же участвуют в профессиональных конкурсах и олимпиадах, в которых демонстрируют профессиональные компетентности.</w:t>
      </w:r>
    </w:p>
    <w:p w:rsidR="00761EA4" w:rsidRPr="008761CC" w:rsidRDefault="00761EA4" w:rsidP="008761CC">
      <w:pPr>
        <w:pStyle w:val="Style3"/>
        <w:spacing w:line="240" w:lineRule="auto"/>
        <w:ind w:firstLine="709"/>
        <w:jc w:val="both"/>
        <w:rPr>
          <w:bCs/>
          <w:sz w:val="28"/>
          <w:szCs w:val="28"/>
        </w:rPr>
      </w:pPr>
      <w:r w:rsidRPr="008761CC">
        <w:rPr>
          <w:bCs/>
          <w:sz w:val="28"/>
          <w:szCs w:val="28"/>
        </w:rPr>
        <w:t xml:space="preserve">Воспитательная работа в </w:t>
      </w:r>
      <w:proofErr w:type="gramStart"/>
      <w:r w:rsidRPr="008761CC">
        <w:rPr>
          <w:bCs/>
          <w:sz w:val="28"/>
          <w:szCs w:val="28"/>
        </w:rPr>
        <w:t>колледже  является</w:t>
      </w:r>
      <w:proofErr w:type="gramEnd"/>
      <w:r w:rsidRPr="008761CC">
        <w:rPr>
          <w:bCs/>
          <w:sz w:val="28"/>
          <w:szCs w:val="28"/>
        </w:rPr>
        <w:t xml:space="preserve"> целенаправленной и спланированной деятельностью, реализуемой через систему мероприятий по направлениям: социальная поддержка обучающихся, профилактическая работа, социально-значимая деятельность, гражданско-патриотическое воспитание, организация студенческого самоуправления, организация культурно-массовой деятельности и досуговой занятости обучающихся, формирование культуры здорового образа жизни.</w:t>
      </w:r>
    </w:p>
    <w:p w:rsidR="00761EA4" w:rsidRPr="008761CC" w:rsidRDefault="00761EA4" w:rsidP="008761CC">
      <w:pPr>
        <w:pStyle w:val="Style3"/>
        <w:spacing w:line="240" w:lineRule="auto"/>
        <w:ind w:firstLine="709"/>
        <w:jc w:val="both"/>
        <w:rPr>
          <w:bCs/>
          <w:sz w:val="28"/>
          <w:szCs w:val="28"/>
        </w:rPr>
      </w:pPr>
      <w:r w:rsidRPr="008761CC">
        <w:rPr>
          <w:bCs/>
          <w:sz w:val="28"/>
          <w:szCs w:val="28"/>
        </w:rPr>
        <w:t xml:space="preserve">В качестве основных форм организации воспитывающей деятельности используют классные часы, экскурсии, часы общения, викторины, тематические встречи, </w:t>
      </w:r>
      <w:proofErr w:type="spellStart"/>
      <w:r w:rsidRPr="008761CC">
        <w:rPr>
          <w:bCs/>
          <w:sz w:val="28"/>
          <w:szCs w:val="28"/>
        </w:rPr>
        <w:t>квесты</w:t>
      </w:r>
      <w:proofErr w:type="spellEnd"/>
      <w:r w:rsidRPr="008761CC">
        <w:rPr>
          <w:bCs/>
          <w:sz w:val="28"/>
          <w:szCs w:val="28"/>
        </w:rPr>
        <w:t xml:space="preserve">, диспуты, фестивали, творческие конкурсы, конкурсы социальных проектов, </w:t>
      </w:r>
      <w:proofErr w:type="gramStart"/>
      <w:r w:rsidRPr="008761CC">
        <w:rPr>
          <w:bCs/>
          <w:sz w:val="28"/>
          <w:szCs w:val="28"/>
        </w:rPr>
        <w:t>тренинги,  тематические</w:t>
      </w:r>
      <w:proofErr w:type="gramEnd"/>
      <w:r w:rsidRPr="008761CC">
        <w:rPr>
          <w:bCs/>
          <w:sz w:val="28"/>
          <w:szCs w:val="28"/>
        </w:rPr>
        <w:t xml:space="preserve"> праздники, концерты, соревнования, лектории, акции, </w:t>
      </w:r>
      <w:proofErr w:type="spellStart"/>
      <w:r w:rsidRPr="008761CC">
        <w:rPr>
          <w:bCs/>
          <w:sz w:val="28"/>
          <w:szCs w:val="28"/>
        </w:rPr>
        <w:t>флешмобы</w:t>
      </w:r>
      <w:proofErr w:type="spellEnd"/>
      <w:r w:rsidRPr="008761CC">
        <w:rPr>
          <w:bCs/>
          <w:sz w:val="28"/>
          <w:szCs w:val="28"/>
        </w:rPr>
        <w:t xml:space="preserve"> и другие формы проведения мероприятий.</w:t>
      </w:r>
    </w:p>
    <w:p w:rsidR="00761EA4" w:rsidRPr="008761CC" w:rsidRDefault="00761EA4" w:rsidP="008761CC">
      <w:pPr>
        <w:pStyle w:val="Style3"/>
        <w:spacing w:line="240" w:lineRule="auto"/>
        <w:ind w:firstLine="709"/>
        <w:jc w:val="both"/>
        <w:rPr>
          <w:bCs/>
          <w:sz w:val="28"/>
          <w:szCs w:val="28"/>
        </w:rPr>
      </w:pPr>
      <w:r w:rsidRPr="008761CC">
        <w:rPr>
          <w:bCs/>
          <w:sz w:val="28"/>
          <w:szCs w:val="28"/>
        </w:rPr>
        <w:t xml:space="preserve">Организована социально-значимая деятельность: функционируют органы студенческого самоуправления на уровне учебных групп, 3 Студенческих совета обучающихся </w:t>
      </w:r>
      <w:proofErr w:type="gramStart"/>
      <w:r w:rsidRPr="008761CC">
        <w:rPr>
          <w:bCs/>
          <w:sz w:val="28"/>
          <w:szCs w:val="28"/>
        </w:rPr>
        <w:t>( по</w:t>
      </w:r>
      <w:proofErr w:type="gramEnd"/>
      <w:r w:rsidRPr="008761CC">
        <w:rPr>
          <w:bCs/>
          <w:sz w:val="28"/>
          <w:szCs w:val="28"/>
        </w:rPr>
        <w:t xml:space="preserve"> отделениям),  волонтерский отряд «Искра», студенческий педагогический отряд , туристический клуб «Эльбрус». Участие в социально-значимой деятельности способствует формированию организаторских навыков обучающихся, умению работать в команде, приобретению опыта самоуправленческой деятельности.</w:t>
      </w:r>
    </w:p>
    <w:p w:rsidR="00761EA4" w:rsidRPr="008761CC" w:rsidRDefault="00761EA4" w:rsidP="008761CC">
      <w:pPr>
        <w:pStyle w:val="Style3"/>
        <w:spacing w:line="240" w:lineRule="auto"/>
        <w:jc w:val="both"/>
        <w:rPr>
          <w:bCs/>
          <w:sz w:val="28"/>
          <w:szCs w:val="28"/>
        </w:rPr>
      </w:pPr>
      <w:r w:rsidRPr="008761CC">
        <w:rPr>
          <w:bCs/>
          <w:sz w:val="28"/>
          <w:szCs w:val="28"/>
        </w:rPr>
        <w:t xml:space="preserve">     Обучающиеся колледжа являются организаторами и участниками мероприятий.</w:t>
      </w:r>
    </w:p>
    <w:p w:rsidR="00761EA4" w:rsidRPr="008761CC" w:rsidRDefault="00761EA4" w:rsidP="008761CC">
      <w:pPr>
        <w:pStyle w:val="Style3"/>
        <w:spacing w:line="240" w:lineRule="auto"/>
        <w:jc w:val="both"/>
        <w:rPr>
          <w:bCs/>
          <w:sz w:val="28"/>
          <w:szCs w:val="28"/>
        </w:rPr>
      </w:pPr>
      <w:r w:rsidRPr="008761CC">
        <w:rPr>
          <w:bCs/>
          <w:sz w:val="28"/>
          <w:szCs w:val="28"/>
        </w:rPr>
        <w:t xml:space="preserve">     </w:t>
      </w:r>
      <w:proofErr w:type="spellStart"/>
      <w:r w:rsidRPr="008761CC">
        <w:rPr>
          <w:bCs/>
          <w:sz w:val="28"/>
          <w:szCs w:val="28"/>
        </w:rPr>
        <w:t>Профориентационная</w:t>
      </w:r>
      <w:proofErr w:type="spellEnd"/>
      <w:r w:rsidRPr="008761CC">
        <w:rPr>
          <w:bCs/>
          <w:sz w:val="28"/>
          <w:szCs w:val="28"/>
        </w:rPr>
        <w:t xml:space="preserve"> работа в колледже реализуется с целью формирования качественного контингента обучающихся для подготовки квалифицированных кадров с учетом потребностей региональной экономики, оказание помощи молодежи в профессиональном самоопределении, становлении, социальной и психологической адаптации, дальнейшей трудовой деятельности. Основными </w:t>
      </w:r>
      <w:r w:rsidRPr="008761CC">
        <w:rPr>
          <w:bCs/>
          <w:sz w:val="28"/>
          <w:szCs w:val="28"/>
        </w:rPr>
        <w:lastRenderedPageBreak/>
        <w:t xml:space="preserve">целевыми группами являются: учащиеся общеобразовательных организаций, студенты и обучающиеся колледжа. </w:t>
      </w:r>
    </w:p>
    <w:p w:rsidR="00761EA4" w:rsidRPr="008761CC" w:rsidRDefault="00761EA4" w:rsidP="008761CC">
      <w:pPr>
        <w:pStyle w:val="Style3"/>
        <w:spacing w:line="240" w:lineRule="auto"/>
        <w:ind w:firstLine="709"/>
        <w:jc w:val="both"/>
        <w:rPr>
          <w:bCs/>
          <w:sz w:val="28"/>
          <w:szCs w:val="28"/>
        </w:rPr>
      </w:pPr>
      <w:r w:rsidRPr="008761CC">
        <w:rPr>
          <w:bCs/>
          <w:sz w:val="28"/>
          <w:szCs w:val="28"/>
        </w:rPr>
        <w:t xml:space="preserve">Организация досуговой занятости и социально-значимой деятельности обучающихся направлена на формирование общих компетенций, развитие социально-востребованных качеств личности, активной жизненной позиции.   Организована деятельность клубов, кружков, волонтерского отряда, творческих студий, кружков, спортивных секций. </w:t>
      </w:r>
    </w:p>
    <w:p w:rsidR="00761EA4" w:rsidRPr="008761CC" w:rsidRDefault="00761EA4" w:rsidP="008761CC">
      <w:pPr>
        <w:pStyle w:val="Style3"/>
        <w:spacing w:line="240" w:lineRule="auto"/>
        <w:jc w:val="both"/>
        <w:rPr>
          <w:bCs/>
          <w:sz w:val="28"/>
          <w:szCs w:val="28"/>
        </w:rPr>
      </w:pPr>
      <w:r w:rsidRPr="008761CC">
        <w:rPr>
          <w:bCs/>
          <w:sz w:val="28"/>
          <w:szCs w:val="28"/>
        </w:rPr>
        <w:t xml:space="preserve">     Взаимодействие с родителями (законными представителями) обучающихся выступает объектом профессионального внимания педагогических работников. При организации взаимодействия используются </w:t>
      </w:r>
      <w:proofErr w:type="gramStart"/>
      <w:r w:rsidRPr="008761CC">
        <w:rPr>
          <w:bCs/>
          <w:sz w:val="28"/>
          <w:szCs w:val="28"/>
        </w:rPr>
        <w:t>коллективные  и</w:t>
      </w:r>
      <w:proofErr w:type="gramEnd"/>
      <w:r w:rsidRPr="008761CC">
        <w:rPr>
          <w:bCs/>
          <w:sz w:val="28"/>
          <w:szCs w:val="28"/>
        </w:rPr>
        <w:t xml:space="preserve"> </w:t>
      </w:r>
      <w:proofErr w:type="spellStart"/>
      <w:r w:rsidRPr="008761CC">
        <w:rPr>
          <w:bCs/>
          <w:sz w:val="28"/>
          <w:szCs w:val="28"/>
        </w:rPr>
        <w:t>ииндивидуальные</w:t>
      </w:r>
      <w:proofErr w:type="spellEnd"/>
      <w:r w:rsidRPr="008761CC">
        <w:rPr>
          <w:bCs/>
          <w:sz w:val="28"/>
          <w:szCs w:val="28"/>
        </w:rPr>
        <w:t xml:space="preserve"> формы работы: родительские собрания, индивидуальные консультации, встречи, беседы и т.п.</w:t>
      </w:r>
    </w:p>
    <w:p w:rsidR="00761EA4" w:rsidRPr="008761CC" w:rsidRDefault="00761EA4" w:rsidP="008761CC">
      <w:pPr>
        <w:pStyle w:val="Style3"/>
        <w:spacing w:line="240" w:lineRule="auto"/>
        <w:ind w:firstLine="709"/>
        <w:jc w:val="both"/>
        <w:rPr>
          <w:bCs/>
          <w:sz w:val="28"/>
          <w:szCs w:val="28"/>
        </w:rPr>
      </w:pPr>
      <w:r w:rsidRPr="008761CC">
        <w:rPr>
          <w:bCs/>
          <w:sz w:val="28"/>
          <w:szCs w:val="28"/>
        </w:rPr>
        <w:t xml:space="preserve">     Обучающиеся колледжа по очной форме обучения обеспечены мерами социальной поддержки в соответствии с Положением о стипендиальном обеспечении, Положением о мерах социальной поддержки в рамках финансирования. В колледже реализуется </w:t>
      </w:r>
      <w:proofErr w:type="spellStart"/>
      <w:r w:rsidRPr="008761CC">
        <w:rPr>
          <w:bCs/>
          <w:sz w:val="28"/>
          <w:szCs w:val="28"/>
        </w:rPr>
        <w:t>профориентационная</w:t>
      </w:r>
      <w:proofErr w:type="spellEnd"/>
      <w:r w:rsidRPr="008761CC">
        <w:rPr>
          <w:bCs/>
          <w:sz w:val="28"/>
          <w:szCs w:val="28"/>
        </w:rPr>
        <w:t xml:space="preserve"> работа с целью формирования качественного контингента обучающихся для подготовки специалистов, квалифицированных рабочих кадров с учетом потребностей региональной экономики, оказание помощи молодежи в профессиональном самоопределении, социальной и психологической адаптации, дальнейшей трудовой деятельности.</w:t>
      </w:r>
    </w:p>
    <w:p w:rsidR="00761EA4" w:rsidRPr="008761CC" w:rsidRDefault="00761EA4" w:rsidP="008761CC">
      <w:pPr>
        <w:shd w:val="clear" w:color="auto" w:fill="FFFFFF"/>
        <w:jc w:val="both"/>
        <w:rPr>
          <w:rFonts w:eastAsia="Calibri"/>
          <w:i/>
          <w:iCs/>
          <w:color w:val="ED7D31" w:themeColor="accent2"/>
          <w:sz w:val="28"/>
          <w:szCs w:val="28"/>
        </w:rPr>
      </w:pPr>
    </w:p>
    <w:p w:rsidR="009F0B17" w:rsidRPr="008761CC" w:rsidRDefault="009F0B17" w:rsidP="008761CC">
      <w:pPr>
        <w:jc w:val="center"/>
        <w:rPr>
          <w:rFonts w:eastAsia="Calibri"/>
          <w:b/>
          <w:sz w:val="28"/>
          <w:szCs w:val="28"/>
        </w:rPr>
      </w:pPr>
      <w:r w:rsidRPr="008761CC">
        <w:rPr>
          <w:rFonts w:eastAsia="Calibri"/>
          <w:b/>
          <w:bCs/>
          <w:sz w:val="28"/>
          <w:szCs w:val="28"/>
        </w:rPr>
        <w:t xml:space="preserve">3.1. </w:t>
      </w:r>
      <w:r w:rsidRPr="008761CC">
        <w:rPr>
          <w:rFonts w:eastAsia="Calibri"/>
          <w:b/>
          <w:sz w:val="28"/>
          <w:szCs w:val="28"/>
        </w:rPr>
        <w:t xml:space="preserve">Особенности деятельности </w:t>
      </w:r>
      <w:r w:rsidR="008761CC" w:rsidRPr="008761CC">
        <w:rPr>
          <w:rFonts w:eastAsia="Calibri"/>
          <w:b/>
          <w:sz w:val="28"/>
          <w:szCs w:val="28"/>
        </w:rPr>
        <w:t>ГБПОУ КК УСПК</w:t>
      </w:r>
      <w:r w:rsidRPr="008761CC">
        <w:rPr>
          <w:rFonts w:eastAsia="Calibri"/>
          <w:b/>
          <w:sz w:val="28"/>
          <w:szCs w:val="28"/>
        </w:rPr>
        <w:t>, значимые для формирования рабочей программы воспитания</w:t>
      </w:r>
    </w:p>
    <w:p w:rsidR="008761CC" w:rsidRPr="008761CC" w:rsidRDefault="008761CC" w:rsidP="008761CC">
      <w:pPr>
        <w:shd w:val="clear" w:color="auto" w:fill="FFFFFF"/>
        <w:jc w:val="both"/>
        <w:rPr>
          <w:sz w:val="28"/>
          <w:szCs w:val="28"/>
        </w:rPr>
      </w:pPr>
      <w:r w:rsidRPr="008761CC">
        <w:rPr>
          <w:color w:val="000000"/>
          <w:sz w:val="28"/>
          <w:szCs w:val="28"/>
        </w:rPr>
        <w:t xml:space="preserve">     </w:t>
      </w:r>
      <w:r w:rsidRPr="00761EA4">
        <w:rPr>
          <w:color w:val="000000"/>
          <w:sz w:val="28"/>
          <w:szCs w:val="28"/>
        </w:rPr>
        <w:t>Учебный процесс и воспитание</w:t>
      </w:r>
      <w:r w:rsidRPr="008761CC">
        <w:rPr>
          <w:color w:val="000000"/>
          <w:sz w:val="28"/>
          <w:szCs w:val="28"/>
        </w:rPr>
        <w:t xml:space="preserve"> в </w:t>
      </w:r>
      <w:proofErr w:type="gramStart"/>
      <w:r w:rsidRPr="008761CC">
        <w:rPr>
          <w:color w:val="000000"/>
          <w:sz w:val="28"/>
          <w:szCs w:val="28"/>
        </w:rPr>
        <w:t xml:space="preserve">колледже </w:t>
      </w:r>
      <w:r w:rsidRPr="00761EA4">
        <w:rPr>
          <w:color w:val="000000"/>
          <w:sz w:val="28"/>
          <w:szCs w:val="28"/>
        </w:rPr>
        <w:t xml:space="preserve"> –</w:t>
      </w:r>
      <w:proofErr w:type="gramEnd"/>
      <w:r w:rsidRPr="00761EA4">
        <w:rPr>
          <w:color w:val="000000"/>
          <w:sz w:val="28"/>
          <w:szCs w:val="28"/>
        </w:rPr>
        <w:t xml:space="preserve"> единое целое. </w:t>
      </w:r>
      <w:r w:rsidRPr="008761CC">
        <w:rPr>
          <w:sz w:val="28"/>
          <w:szCs w:val="28"/>
        </w:rPr>
        <w:t xml:space="preserve">ГБПОУ КК </w:t>
      </w:r>
      <w:proofErr w:type="gramStart"/>
      <w:r w:rsidRPr="008761CC">
        <w:rPr>
          <w:sz w:val="28"/>
          <w:szCs w:val="28"/>
        </w:rPr>
        <w:t>УСПК  является</w:t>
      </w:r>
      <w:proofErr w:type="gramEnd"/>
      <w:r w:rsidRPr="008761CC">
        <w:rPr>
          <w:sz w:val="28"/>
          <w:szCs w:val="28"/>
        </w:rPr>
        <w:t xml:space="preserve"> самой крупной  образовательной организации района. Через своих студентов, их родителей, родственников, через своих преподавателей и сотрудников, через выпускников, которые работают во всех сферах и на всех предприятиях и организациях, начиная от детских садов, школ, заводов, строек, транспорта, управляющих кампаний, правоохранительных структурах, государственном секторе, органах государственной и исполнительной власти, туристических фирмах, магазинах, ЖКХ и т.д. колледж может принимать непосредственное участие в повышении качества жизни населения, его культуры, обеспечивать интегрированную логистическую поддержку жизненного цикла региона.</w:t>
      </w:r>
    </w:p>
    <w:p w:rsidR="008761CC" w:rsidRPr="008761CC" w:rsidRDefault="008761CC" w:rsidP="008761CC">
      <w:pPr>
        <w:autoSpaceDE w:val="0"/>
        <w:autoSpaceDN w:val="0"/>
        <w:adjustRightInd w:val="0"/>
        <w:jc w:val="both"/>
        <w:rPr>
          <w:sz w:val="28"/>
          <w:szCs w:val="28"/>
        </w:rPr>
      </w:pPr>
      <w:r w:rsidRPr="008761CC">
        <w:rPr>
          <w:sz w:val="28"/>
          <w:szCs w:val="28"/>
        </w:rPr>
        <w:t xml:space="preserve">Роль и место социально-педагогического колледжа в социально-экономическом развитии региона как центра профессионального образования в его образовательном пространстве занимает ведущее место, так как </w:t>
      </w:r>
      <w:proofErr w:type="gramStart"/>
      <w:r w:rsidRPr="008761CC">
        <w:rPr>
          <w:sz w:val="28"/>
          <w:szCs w:val="28"/>
        </w:rPr>
        <w:t>способствует  минимизации</w:t>
      </w:r>
      <w:proofErr w:type="gramEnd"/>
      <w:r w:rsidRPr="008761CC">
        <w:rPr>
          <w:sz w:val="28"/>
          <w:szCs w:val="28"/>
        </w:rPr>
        <w:t xml:space="preserve"> кадрового дефицита в области педагогических и технических профессий. Этим обусловлен постоянно растущий спрос </w:t>
      </w:r>
      <w:proofErr w:type="gramStart"/>
      <w:r w:rsidRPr="008761CC">
        <w:rPr>
          <w:sz w:val="28"/>
          <w:szCs w:val="28"/>
        </w:rPr>
        <w:t>на  специальности</w:t>
      </w:r>
      <w:proofErr w:type="gramEnd"/>
      <w:r w:rsidRPr="008761CC">
        <w:rPr>
          <w:sz w:val="28"/>
          <w:szCs w:val="28"/>
        </w:rPr>
        <w:t xml:space="preserve"> и профессии, запрашиваемые предприятиями города и района. </w:t>
      </w:r>
    </w:p>
    <w:p w:rsidR="008761CC" w:rsidRPr="008761CC" w:rsidRDefault="008761CC" w:rsidP="008761CC">
      <w:pPr>
        <w:autoSpaceDE w:val="0"/>
        <w:autoSpaceDN w:val="0"/>
        <w:adjustRightInd w:val="0"/>
        <w:jc w:val="both"/>
        <w:rPr>
          <w:sz w:val="28"/>
          <w:szCs w:val="28"/>
        </w:rPr>
      </w:pPr>
      <w:r w:rsidRPr="008761CC">
        <w:rPr>
          <w:sz w:val="28"/>
          <w:szCs w:val="28"/>
        </w:rPr>
        <w:t xml:space="preserve">     За годы существования </w:t>
      </w:r>
      <w:proofErr w:type="gramStart"/>
      <w:r w:rsidRPr="008761CC">
        <w:rPr>
          <w:sz w:val="28"/>
          <w:szCs w:val="28"/>
        </w:rPr>
        <w:t>колледжа  подготовлено</w:t>
      </w:r>
      <w:proofErr w:type="gramEnd"/>
      <w:r w:rsidRPr="008761CC">
        <w:rPr>
          <w:sz w:val="28"/>
          <w:szCs w:val="28"/>
        </w:rPr>
        <w:t xml:space="preserve"> более 11 тысяч специалистов. Выпускники нашего колледжа продолжают обучение в высших учебных заведениях Краснодарского края других регионах РФ и р. Адыгеи. Колледж гордится своими выпускниками. Сегодня большинство из них </w:t>
      </w:r>
      <w:proofErr w:type="gramStart"/>
      <w:r w:rsidRPr="008761CC">
        <w:rPr>
          <w:sz w:val="28"/>
          <w:szCs w:val="28"/>
        </w:rPr>
        <w:t>стали  ведущими</w:t>
      </w:r>
      <w:proofErr w:type="gramEnd"/>
      <w:r w:rsidRPr="008761CC">
        <w:rPr>
          <w:sz w:val="28"/>
          <w:szCs w:val="28"/>
        </w:rPr>
        <w:t xml:space="preserve"> специалистами различных отраслей экономики региона. Они составляют костяк </w:t>
      </w:r>
      <w:r w:rsidRPr="008761CC">
        <w:rPr>
          <w:sz w:val="28"/>
          <w:szCs w:val="28"/>
        </w:rPr>
        <w:lastRenderedPageBreak/>
        <w:t>многих трудовых коллективов, являясь квалифицированными кадрами. Колледж не отстает от современных экономических тенденций: успешно встраивается в новую систему рыночных и трудовых отношений. Сформирована гибкая система подготовки кадров, наши выпускники конкурентоспособны, востребованы на рынке труда, имеют широкий спектр возможностей для профессионального самосовершенствования и развития. Колледж нацелен на сохранение высокого авторитета и популярности в системе среднего профессионального образования. Одной из основных задач колледжа является удовлетворение потребностей различных отраслей экономики в подготовке квалифицированных кадров и личностное ориентирование обучающихся на профессию и специальность.</w:t>
      </w:r>
    </w:p>
    <w:p w:rsidR="008761CC" w:rsidRPr="008761CC" w:rsidRDefault="008761CC" w:rsidP="008761CC">
      <w:pPr>
        <w:autoSpaceDE w:val="0"/>
        <w:autoSpaceDN w:val="0"/>
        <w:adjustRightInd w:val="0"/>
        <w:jc w:val="both"/>
        <w:rPr>
          <w:sz w:val="28"/>
          <w:szCs w:val="28"/>
        </w:rPr>
      </w:pPr>
      <w:r w:rsidRPr="008761CC">
        <w:rPr>
          <w:sz w:val="28"/>
          <w:szCs w:val="28"/>
        </w:rPr>
        <w:t xml:space="preserve">    В части социального партнёрства Колледж имеет прочные отношения с</w:t>
      </w:r>
    </w:p>
    <w:p w:rsidR="008761CC" w:rsidRPr="008761CC" w:rsidRDefault="008761CC" w:rsidP="008761CC">
      <w:pPr>
        <w:autoSpaceDE w:val="0"/>
        <w:autoSpaceDN w:val="0"/>
        <w:adjustRightInd w:val="0"/>
        <w:jc w:val="both"/>
        <w:rPr>
          <w:sz w:val="28"/>
          <w:szCs w:val="28"/>
        </w:rPr>
      </w:pPr>
      <w:r w:rsidRPr="008761CC">
        <w:rPr>
          <w:sz w:val="28"/>
          <w:szCs w:val="28"/>
        </w:rPr>
        <w:t>профильными предприятиями и организациями города и района:</w:t>
      </w:r>
    </w:p>
    <w:p w:rsidR="008761CC" w:rsidRPr="008761CC" w:rsidRDefault="00A464B2" w:rsidP="008761CC">
      <w:pPr>
        <w:autoSpaceDE w:val="0"/>
        <w:autoSpaceDN w:val="0"/>
        <w:adjustRightInd w:val="0"/>
        <w:jc w:val="both"/>
        <w:rPr>
          <w:sz w:val="28"/>
          <w:szCs w:val="28"/>
        </w:rPr>
      </w:pPr>
      <w:r>
        <w:rPr>
          <w:sz w:val="28"/>
          <w:szCs w:val="28"/>
        </w:rPr>
        <w:t>в</w:t>
      </w:r>
      <w:r w:rsidR="008761CC" w:rsidRPr="008761CC">
        <w:rPr>
          <w:sz w:val="28"/>
          <w:szCs w:val="28"/>
        </w:rPr>
        <w:t xml:space="preserve"> соответствии с заключаемыми ежегодно договорами (соглашениями) между образовательным учреждением и организациями, обучающиеся колледжа проходят производственную </w:t>
      </w:r>
      <w:proofErr w:type="gramStart"/>
      <w:r w:rsidR="008761CC" w:rsidRPr="008761CC">
        <w:rPr>
          <w:sz w:val="28"/>
          <w:szCs w:val="28"/>
        </w:rPr>
        <w:t>практику  организациях</w:t>
      </w:r>
      <w:proofErr w:type="gramEnd"/>
      <w:r w:rsidR="008761CC" w:rsidRPr="008761CC">
        <w:rPr>
          <w:sz w:val="28"/>
          <w:szCs w:val="28"/>
        </w:rPr>
        <w:t xml:space="preserve"> партнеров.</w:t>
      </w:r>
    </w:p>
    <w:p w:rsidR="008761CC" w:rsidRPr="008761CC" w:rsidRDefault="008761CC" w:rsidP="008761CC">
      <w:pPr>
        <w:autoSpaceDE w:val="0"/>
        <w:autoSpaceDN w:val="0"/>
        <w:adjustRightInd w:val="0"/>
        <w:jc w:val="both"/>
        <w:rPr>
          <w:sz w:val="28"/>
          <w:szCs w:val="28"/>
        </w:rPr>
      </w:pPr>
      <w:r w:rsidRPr="008761CC">
        <w:rPr>
          <w:sz w:val="28"/>
          <w:szCs w:val="28"/>
        </w:rPr>
        <w:t xml:space="preserve">     Все организации имеют многолетний опыт сотрудничества с колледжем по организации практики по </w:t>
      </w:r>
      <w:proofErr w:type="gramStart"/>
      <w:r w:rsidRPr="008761CC">
        <w:rPr>
          <w:sz w:val="28"/>
          <w:szCs w:val="28"/>
        </w:rPr>
        <w:t>специальностям  и</w:t>
      </w:r>
      <w:proofErr w:type="gramEnd"/>
      <w:r w:rsidRPr="008761CC">
        <w:rPr>
          <w:sz w:val="28"/>
          <w:szCs w:val="28"/>
        </w:rPr>
        <w:t xml:space="preserve"> профессиям колледжа.                        Руководители практики тесно сотрудничают с колледжем, их опыт по различным направлениям работы обобщается на городском уровне, является для студентов образцом отношения к профессиональной деятельности и примером для формирования профессионально значимых личностных качеств будущего специалиста.    Работодатели принимают участие в квалификационных и государственных и аттестационных комиссиях в качестве независимых экспертов.</w:t>
      </w:r>
    </w:p>
    <w:p w:rsidR="008761CC" w:rsidRPr="008761CC" w:rsidRDefault="008761CC" w:rsidP="008761CC">
      <w:pPr>
        <w:jc w:val="center"/>
        <w:rPr>
          <w:rFonts w:eastAsia="Calibri"/>
          <w:b/>
          <w:bCs/>
          <w:sz w:val="28"/>
          <w:szCs w:val="28"/>
        </w:rPr>
      </w:pPr>
    </w:p>
    <w:p w:rsidR="009F0B17" w:rsidRPr="008761CC" w:rsidRDefault="009F0B17" w:rsidP="008761CC">
      <w:pPr>
        <w:jc w:val="center"/>
        <w:rPr>
          <w:rFonts w:eastAsia="Calibri"/>
          <w:iCs/>
          <w:sz w:val="28"/>
          <w:szCs w:val="28"/>
        </w:rPr>
      </w:pPr>
      <w:r w:rsidRPr="008761CC">
        <w:rPr>
          <w:rFonts w:eastAsia="Calibri"/>
          <w:b/>
          <w:bCs/>
          <w:sz w:val="28"/>
          <w:szCs w:val="28"/>
        </w:rPr>
        <w:t>3.2 Общая характеристика студенческого контингента</w:t>
      </w:r>
      <w:r w:rsidRPr="008761CC">
        <w:rPr>
          <w:rFonts w:eastAsia="Calibri"/>
          <w:sz w:val="28"/>
          <w:szCs w:val="28"/>
        </w:rPr>
        <w:t xml:space="preserve"> </w:t>
      </w:r>
      <w:r w:rsidR="003D216F" w:rsidRPr="008761CC">
        <w:rPr>
          <w:rFonts w:eastAsia="Calibri"/>
          <w:b/>
          <w:bCs/>
          <w:sz w:val="28"/>
          <w:szCs w:val="28"/>
        </w:rPr>
        <w:t>ГБПОУ КК УСПК</w:t>
      </w:r>
      <w:r w:rsidRPr="008761CC">
        <w:rPr>
          <w:rFonts w:eastAsia="Calibri"/>
          <w:b/>
          <w:bCs/>
          <w:sz w:val="28"/>
          <w:szCs w:val="28"/>
        </w:rPr>
        <w:t xml:space="preserve"> </w:t>
      </w:r>
      <w:r w:rsidRPr="008761CC">
        <w:rPr>
          <w:rFonts w:eastAsia="Calibri"/>
          <w:b/>
          <w:bCs/>
          <w:sz w:val="28"/>
          <w:szCs w:val="28"/>
        </w:rPr>
        <w:br/>
      </w:r>
    </w:p>
    <w:p w:rsidR="009F0B17" w:rsidRPr="008761CC" w:rsidRDefault="003D216F" w:rsidP="008761CC">
      <w:pPr>
        <w:ind w:firstLine="709"/>
        <w:jc w:val="both"/>
        <w:rPr>
          <w:rFonts w:eastAsia="Calibri"/>
          <w:iCs/>
          <w:sz w:val="28"/>
          <w:szCs w:val="28"/>
        </w:rPr>
      </w:pPr>
      <w:r w:rsidRPr="008761CC">
        <w:rPr>
          <w:rFonts w:eastAsia="Calibri"/>
          <w:iCs/>
          <w:sz w:val="28"/>
          <w:szCs w:val="28"/>
        </w:rPr>
        <w:t>С</w:t>
      </w:r>
      <w:r w:rsidR="009F0B17" w:rsidRPr="008761CC">
        <w:rPr>
          <w:rFonts w:eastAsia="Calibri"/>
          <w:iCs/>
          <w:sz w:val="28"/>
          <w:szCs w:val="28"/>
        </w:rPr>
        <w:t>остояние и характеристик</w:t>
      </w:r>
      <w:r w:rsidRPr="008761CC">
        <w:rPr>
          <w:rFonts w:eastAsia="Calibri"/>
          <w:iCs/>
          <w:sz w:val="28"/>
          <w:szCs w:val="28"/>
        </w:rPr>
        <w:t>а контингента обучающихся</w:t>
      </w:r>
      <w:r w:rsidR="009F0B17" w:rsidRPr="008761CC">
        <w:rPr>
          <w:rFonts w:eastAsia="Calibri"/>
          <w:iCs/>
          <w:sz w:val="28"/>
          <w:szCs w:val="28"/>
        </w:rPr>
        <w:t>:</w:t>
      </w:r>
    </w:p>
    <w:p w:rsidR="009F0B17" w:rsidRPr="008761CC" w:rsidRDefault="003D216F" w:rsidP="00A464B2">
      <w:pPr>
        <w:numPr>
          <w:ilvl w:val="0"/>
          <w:numId w:val="3"/>
        </w:numPr>
        <w:tabs>
          <w:tab w:val="left" w:pos="993"/>
        </w:tabs>
        <w:ind w:left="284" w:hanging="284"/>
        <w:contextualSpacing/>
        <w:jc w:val="both"/>
        <w:rPr>
          <w:rFonts w:eastAsia="Calibri"/>
          <w:iCs/>
          <w:sz w:val="28"/>
          <w:szCs w:val="28"/>
        </w:rPr>
      </w:pPr>
      <w:bookmarkStart w:id="9" w:name="_Hlk74237621"/>
      <w:r w:rsidRPr="008761CC">
        <w:rPr>
          <w:rFonts w:eastAsia="Calibri"/>
          <w:iCs/>
          <w:sz w:val="28"/>
          <w:szCs w:val="28"/>
        </w:rPr>
        <w:t xml:space="preserve">общая </w:t>
      </w:r>
      <w:r w:rsidR="009F0B17" w:rsidRPr="008761CC">
        <w:rPr>
          <w:rFonts w:eastAsia="Calibri"/>
          <w:iCs/>
          <w:sz w:val="28"/>
          <w:szCs w:val="28"/>
        </w:rPr>
        <w:t>численность</w:t>
      </w:r>
      <w:bookmarkEnd w:id="9"/>
      <w:r w:rsidRPr="008761CC">
        <w:rPr>
          <w:rFonts w:eastAsia="Calibri"/>
          <w:iCs/>
          <w:sz w:val="28"/>
          <w:szCs w:val="28"/>
        </w:rPr>
        <w:t xml:space="preserve"> обучающихся по очной форме </w:t>
      </w:r>
      <w:proofErr w:type="gramStart"/>
      <w:r w:rsidRPr="008761CC">
        <w:rPr>
          <w:rFonts w:eastAsia="Calibri"/>
          <w:iCs/>
          <w:sz w:val="28"/>
          <w:szCs w:val="28"/>
        </w:rPr>
        <w:t xml:space="preserve">обучения  </w:t>
      </w:r>
      <w:r w:rsidR="00A464B2">
        <w:rPr>
          <w:rFonts w:eastAsia="Calibri"/>
          <w:iCs/>
          <w:sz w:val="28"/>
          <w:szCs w:val="28"/>
        </w:rPr>
        <w:t>-</w:t>
      </w:r>
      <w:proofErr w:type="gramEnd"/>
      <w:r w:rsidR="00A464B2">
        <w:rPr>
          <w:rFonts w:eastAsia="Calibri"/>
          <w:iCs/>
          <w:sz w:val="28"/>
          <w:szCs w:val="28"/>
        </w:rPr>
        <w:t xml:space="preserve"> </w:t>
      </w:r>
      <w:r w:rsidRPr="008761CC">
        <w:rPr>
          <w:rFonts w:eastAsia="Calibri"/>
          <w:iCs/>
          <w:sz w:val="28"/>
          <w:szCs w:val="28"/>
        </w:rPr>
        <w:t>1707</w:t>
      </w:r>
      <w:r w:rsidR="00A464B2">
        <w:rPr>
          <w:rFonts w:eastAsia="Calibri"/>
          <w:iCs/>
          <w:sz w:val="28"/>
          <w:szCs w:val="28"/>
        </w:rPr>
        <w:t xml:space="preserve"> </w:t>
      </w:r>
      <w:r w:rsidR="009F0B17" w:rsidRPr="008761CC">
        <w:rPr>
          <w:rFonts w:eastAsia="Calibri"/>
          <w:iCs/>
          <w:sz w:val="28"/>
          <w:szCs w:val="28"/>
        </w:rPr>
        <w:t xml:space="preserve">чел.;  </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 xml:space="preserve">численность проживающих в общежитии </w:t>
      </w:r>
      <w:r w:rsidR="003D216F" w:rsidRPr="008761CC">
        <w:rPr>
          <w:rFonts w:eastAsia="Calibri"/>
          <w:iCs/>
          <w:sz w:val="28"/>
          <w:szCs w:val="28"/>
        </w:rPr>
        <w:t xml:space="preserve">- 60 </w:t>
      </w:r>
      <w:r w:rsidRPr="008761CC">
        <w:rPr>
          <w:rFonts w:eastAsia="Calibri"/>
          <w:iCs/>
          <w:sz w:val="28"/>
          <w:szCs w:val="28"/>
        </w:rPr>
        <w:t>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численност</w:t>
      </w:r>
      <w:r w:rsidR="003D216F" w:rsidRPr="008761CC">
        <w:rPr>
          <w:rFonts w:eastAsia="Calibri"/>
          <w:iCs/>
          <w:sz w:val="28"/>
          <w:szCs w:val="28"/>
        </w:rPr>
        <w:t>ь несовершеннолетних студентов 887чел.</w:t>
      </w:r>
      <w:r w:rsidRPr="008761CC">
        <w:rPr>
          <w:rFonts w:eastAsia="Calibri"/>
          <w:iCs/>
          <w:sz w:val="28"/>
          <w:szCs w:val="28"/>
        </w:rPr>
        <w:t>;</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численность студентов с ОВЗ</w:t>
      </w:r>
      <w:r w:rsidR="00D87F6D" w:rsidRPr="008761CC">
        <w:rPr>
          <w:rFonts w:eastAsia="Calibri"/>
          <w:iCs/>
          <w:sz w:val="28"/>
          <w:szCs w:val="28"/>
        </w:rPr>
        <w:t>-0 чел.</w:t>
      </w:r>
      <w:r w:rsidRPr="008761CC">
        <w:rPr>
          <w:rFonts w:eastAsia="Calibri"/>
          <w:iCs/>
          <w:sz w:val="28"/>
          <w:szCs w:val="28"/>
        </w:rPr>
        <w:t>, инвалидов</w:t>
      </w:r>
      <w:r w:rsidR="003D216F" w:rsidRPr="008761CC">
        <w:rPr>
          <w:rFonts w:eastAsia="Calibri"/>
          <w:iCs/>
          <w:sz w:val="28"/>
          <w:szCs w:val="28"/>
        </w:rPr>
        <w:t xml:space="preserve">- </w:t>
      </w:r>
      <w:r w:rsidR="00D87F6D" w:rsidRPr="008761CC">
        <w:rPr>
          <w:rFonts w:eastAsia="Calibri"/>
          <w:iCs/>
          <w:sz w:val="28"/>
          <w:szCs w:val="28"/>
        </w:rPr>
        <w:t>13</w:t>
      </w:r>
      <w:r w:rsidRPr="008761CC">
        <w:rPr>
          <w:rFonts w:eastAsia="Calibri"/>
          <w:iCs/>
          <w:sz w:val="28"/>
          <w:szCs w:val="28"/>
        </w:rPr>
        <w:t>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числе</w:t>
      </w:r>
      <w:r w:rsidR="003D216F" w:rsidRPr="008761CC">
        <w:rPr>
          <w:rFonts w:eastAsia="Calibri"/>
          <w:iCs/>
          <w:sz w:val="28"/>
          <w:szCs w:val="28"/>
        </w:rPr>
        <w:t>нность студентов, имеющих детей-58 чел.</w:t>
      </w:r>
      <w:r w:rsidRPr="008761CC">
        <w:rPr>
          <w:rFonts w:eastAsia="Calibri"/>
          <w:iCs/>
          <w:sz w:val="28"/>
          <w:szCs w:val="28"/>
        </w:rPr>
        <w:t>;</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численность студентов из многодетных семей</w:t>
      </w:r>
      <w:r w:rsidR="00D87F6D" w:rsidRPr="008761CC">
        <w:rPr>
          <w:rFonts w:eastAsia="Calibri"/>
          <w:iCs/>
          <w:sz w:val="28"/>
          <w:szCs w:val="28"/>
        </w:rPr>
        <w:t>-173</w:t>
      </w:r>
      <w:r w:rsidRPr="008761CC">
        <w:rPr>
          <w:rFonts w:eastAsia="Calibri"/>
          <w:iCs/>
          <w:sz w:val="28"/>
          <w:szCs w:val="28"/>
        </w:rPr>
        <w:t xml:space="preserve"> 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bookmarkStart w:id="10" w:name="_Hlk74237772"/>
      <w:r w:rsidRPr="008761CC">
        <w:rPr>
          <w:rFonts w:eastAsia="Calibri"/>
          <w:iCs/>
          <w:sz w:val="28"/>
          <w:szCs w:val="28"/>
        </w:rPr>
        <w:t>численность</w:t>
      </w:r>
      <w:bookmarkEnd w:id="10"/>
      <w:r w:rsidR="003D216F" w:rsidRPr="008761CC">
        <w:rPr>
          <w:rFonts w:eastAsia="Calibri"/>
          <w:iCs/>
          <w:sz w:val="28"/>
          <w:szCs w:val="28"/>
        </w:rPr>
        <w:t xml:space="preserve"> студентов из неполных семей </w:t>
      </w:r>
      <w:r w:rsidR="00D87F6D" w:rsidRPr="008761CC">
        <w:rPr>
          <w:rFonts w:eastAsia="Calibri"/>
          <w:iCs/>
          <w:sz w:val="28"/>
          <w:szCs w:val="28"/>
        </w:rPr>
        <w:t>-348</w:t>
      </w:r>
      <w:r w:rsidR="00BC4D23" w:rsidRPr="008761CC">
        <w:rPr>
          <w:rFonts w:eastAsia="Calibri"/>
          <w:iCs/>
          <w:sz w:val="28"/>
          <w:szCs w:val="28"/>
        </w:rPr>
        <w:t xml:space="preserve"> </w:t>
      </w:r>
      <w:r w:rsidRPr="008761CC">
        <w:rPr>
          <w:rFonts w:eastAsia="Calibri"/>
          <w:iCs/>
          <w:sz w:val="28"/>
          <w:szCs w:val="28"/>
        </w:rPr>
        <w:t>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численность студентов, находящихся в трудной жизненной ситуации, в том числе сироты, опекаемые</w:t>
      </w:r>
      <w:r w:rsidR="00D87F6D" w:rsidRPr="008761CC">
        <w:rPr>
          <w:rFonts w:eastAsia="Calibri"/>
          <w:iCs/>
          <w:sz w:val="28"/>
          <w:szCs w:val="28"/>
        </w:rPr>
        <w:t xml:space="preserve">-67 </w:t>
      </w:r>
      <w:r w:rsidRPr="008761CC">
        <w:rPr>
          <w:rFonts w:eastAsia="Calibri"/>
          <w:iCs/>
          <w:sz w:val="28"/>
          <w:szCs w:val="28"/>
        </w:rPr>
        <w:t>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численность студентов из числа мигрантов</w:t>
      </w:r>
      <w:r w:rsidR="00D87F6D" w:rsidRPr="008761CC">
        <w:rPr>
          <w:rFonts w:eastAsia="Calibri"/>
          <w:iCs/>
          <w:sz w:val="28"/>
          <w:szCs w:val="28"/>
        </w:rPr>
        <w:t>- 0 чел.</w:t>
      </w:r>
      <w:r w:rsidRPr="008761CC">
        <w:rPr>
          <w:rFonts w:eastAsia="Calibri"/>
          <w:iCs/>
          <w:sz w:val="28"/>
          <w:szCs w:val="28"/>
        </w:rPr>
        <w:t>;</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принадлежность студентов к религиозным организациям</w:t>
      </w:r>
      <w:r w:rsidR="00BC4D23" w:rsidRPr="008761CC">
        <w:rPr>
          <w:rFonts w:eastAsia="Calibri"/>
          <w:iCs/>
          <w:sz w:val="28"/>
          <w:szCs w:val="28"/>
        </w:rPr>
        <w:t xml:space="preserve">- 0 </w:t>
      </w:r>
      <w:r w:rsidRPr="008761CC">
        <w:rPr>
          <w:rFonts w:eastAsia="Calibri"/>
          <w:iCs/>
          <w:sz w:val="28"/>
          <w:szCs w:val="28"/>
        </w:rPr>
        <w:t>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принадлежность студентов к этнокультурным группам</w:t>
      </w:r>
      <w:r w:rsidR="00BC4D23" w:rsidRPr="008761CC">
        <w:rPr>
          <w:rFonts w:eastAsia="Calibri"/>
          <w:iCs/>
          <w:sz w:val="28"/>
          <w:szCs w:val="28"/>
        </w:rPr>
        <w:t xml:space="preserve"> -0 </w:t>
      </w:r>
      <w:r w:rsidRPr="008761CC">
        <w:rPr>
          <w:rFonts w:eastAsia="Calibri"/>
          <w:iCs/>
          <w:sz w:val="28"/>
          <w:szCs w:val="28"/>
        </w:rPr>
        <w:t>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участие студентов в деятельности общественных объединений</w:t>
      </w:r>
      <w:r w:rsidR="00BC4D23" w:rsidRPr="008761CC">
        <w:rPr>
          <w:rFonts w:eastAsia="Calibri"/>
          <w:iCs/>
          <w:sz w:val="28"/>
          <w:szCs w:val="28"/>
        </w:rPr>
        <w:t xml:space="preserve">-0 </w:t>
      </w:r>
      <w:r w:rsidRPr="008761CC">
        <w:rPr>
          <w:rFonts w:eastAsia="Calibri"/>
          <w:iCs/>
          <w:sz w:val="28"/>
          <w:szCs w:val="28"/>
        </w:rPr>
        <w:t>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наличие студентов, имеющих правонарушения, стоящих на учете в органах внутренних дел</w:t>
      </w:r>
      <w:r w:rsidR="00BC4D23" w:rsidRPr="008761CC">
        <w:rPr>
          <w:rFonts w:eastAsia="Calibri"/>
          <w:iCs/>
          <w:sz w:val="28"/>
          <w:szCs w:val="28"/>
        </w:rPr>
        <w:t>- 6</w:t>
      </w:r>
      <w:r w:rsidRPr="008761CC">
        <w:rPr>
          <w:rFonts w:eastAsia="Calibri"/>
          <w:iCs/>
          <w:sz w:val="28"/>
          <w:szCs w:val="28"/>
        </w:rPr>
        <w:t>чел.;</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t xml:space="preserve">численность студентов, склонных к употреблению алкоголя, </w:t>
      </w:r>
      <w:proofErr w:type="spellStart"/>
      <w:r w:rsidRPr="008761CC">
        <w:rPr>
          <w:rFonts w:eastAsia="Calibri"/>
          <w:iCs/>
          <w:sz w:val="28"/>
          <w:szCs w:val="28"/>
        </w:rPr>
        <w:t>психоактивных</w:t>
      </w:r>
      <w:proofErr w:type="spellEnd"/>
      <w:r w:rsidRPr="008761CC">
        <w:rPr>
          <w:rFonts w:eastAsia="Calibri"/>
          <w:iCs/>
          <w:sz w:val="28"/>
          <w:szCs w:val="28"/>
        </w:rPr>
        <w:t xml:space="preserve"> и наркотических веществ, к игровым зависимостям</w:t>
      </w:r>
      <w:r w:rsidR="00BC4D23" w:rsidRPr="008761CC">
        <w:rPr>
          <w:rFonts w:eastAsia="Calibri"/>
          <w:iCs/>
          <w:sz w:val="28"/>
          <w:szCs w:val="28"/>
        </w:rPr>
        <w:t>-</w:t>
      </w:r>
      <w:proofErr w:type="gramStart"/>
      <w:r w:rsidR="00BC4D23" w:rsidRPr="008761CC">
        <w:rPr>
          <w:rFonts w:eastAsia="Calibri"/>
          <w:iCs/>
          <w:sz w:val="28"/>
          <w:szCs w:val="28"/>
        </w:rPr>
        <w:t xml:space="preserve">0  </w:t>
      </w:r>
      <w:r w:rsidRPr="008761CC">
        <w:rPr>
          <w:rFonts w:eastAsia="Calibri"/>
          <w:iCs/>
          <w:sz w:val="28"/>
          <w:szCs w:val="28"/>
        </w:rPr>
        <w:t>чел.</w:t>
      </w:r>
      <w:proofErr w:type="gramEnd"/>
      <w:r w:rsidRPr="008761CC">
        <w:rPr>
          <w:rFonts w:eastAsia="Calibri"/>
          <w:iCs/>
          <w:sz w:val="28"/>
          <w:szCs w:val="28"/>
        </w:rPr>
        <w:t>;</w:t>
      </w:r>
    </w:p>
    <w:p w:rsidR="009F0B17" w:rsidRPr="008761CC" w:rsidRDefault="009F0B17" w:rsidP="00A464B2">
      <w:pPr>
        <w:numPr>
          <w:ilvl w:val="0"/>
          <w:numId w:val="3"/>
        </w:numPr>
        <w:tabs>
          <w:tab w:val="left" w:pos="993"/>
        </w:tabs>
        <w:ind w:left="284" w:hanging="284"/>
        <w:contextualSpacing/>
        <w:jc w:val="both"/>
        <w:rPr>
          <w:rFonts w:eastAsia="Calibri"/>
          <w:iCs/>
          <w:sz w:val="28"/>
          <w:szCs w:val="28"/>
        </w:rPr>
      </w:pPr>
      <w:r w:rsidRPr="008761CC">
        <w:rPr>
          <w:rFonts w:eastAsia="Calibri"/>
          <w:iCs/>
          <w:sz w:val="28"/>
          <w:szCs w:val="28"/>
        </w:rPr>
        <w:lastRenderedPageBreak/>
        <w:t xml:space="preserve">численность студентов, находящихся в конфликте с законом либо склонных к социально неодобряемым действиям </w:t>
      </w:r>
      <w:r w:rsidR="00BC4D23" w:rsidRPr="008761CC">
        <w:rPr>
          <w:rFonts w:eastAsia="Calibri"/>
          <w:iCs/>
          <w:sz w:val="28"/>
          <w:szCs w:val="28"/>
        </w:rPr>
        <w:t>-</w:t>
      </w:r>
      <w:proofErr w:type="gramStart"/>
      <w:r w:rsidR="00BC4D23" w:rsidRPr="008761CC">
        <w:rPr>
          <w:rFonts w:eastAsia="Calibri"/>
          <w:iCs/>
          <w:sz w:val="28"/>
          <w:szCs w:val="28"/>
        </w:rPr>
        <w:t xml:space="preserve">0  </w:t>
      </w:r>
      <w:r w:rsidRPr="008761CC">
        <w:rPr>
          <w:rFonts w:eastAsia="Calibri"/>
          <w:iCs/>
          <w:sz w:val="28"/>
          <w:szCs w:val="28"/>
        </w:rPr>
        <w:t>чел.</w:t>
      </w:r>
      <w:proofErr w:type="gramEnd"/>
      <w:r w:rsidRPr="008761CC">
        <w:rPr>
          <w:rFonts w:eastAsia="Calibri"/>
          <w:iCs/>
          <w:sz w:val="28"/>
          <w:szCs w:val="28"/>
        </w:rPr>
        <w:t>;</w:t>
      </w:r>
    </w:p>
    <w:p w:rsidR="009F0B17" w:rsidRPr="008761CC" w:rsidRDefault="00BC4D23" w:rsidP="008761CC">
      <w:pPr>
        <w:ind w:firstLine="709"/>
        <w:jc w:val="both"/>
        <w:rPr>
          <w:rFonts w:eastAsia="Calibri"/>
          <w:color w:val="ED7D31" w:themeColor="accent2"/>
          <w:sz w:val="28"/>
          <w:szCs w:val="28"/>
        </w:rPr>
      </w:pPr>
      <w:r w:rsidRPr="008761CC">
        <w:rPr>
          <w:rFonts w:eastAsia="Calibri"/>
          <w:color w:val="ED7D31" w:themeColor="accent2"/>
          <w:sz w:val="28"/>
          <w:szCs w:val="28"/>
        </w:rPr>
        <w:t xml:space="preserve"> </w:t>
      </w:r>
    </w:p>
    <w:p w:rsidR="009F0B17" w:rsidRPr="008761CC" w:rsidRDefault="009F0B17" w:rsidP="008761CC">
      <w:pPr>
        <w:jc w:val="center"/>
        <w:rPr>
          <w:rFonts w:eastAsia="Calibri"/>
          <w:b/>
          <w:bCs/>
          <w:sz w:val="28"/>
          <w:szCs w:val="28"/>
        </w:rPr>
      </w:pPr>
      <w:r w:rsidRPr="008761CC">
        <w:rPr>
          <w:rFonts w:eastAsia="Calibri"/>
          <w:b/>
          <w:bCs/>
          <w:sz w:val="28"/>
          <w:szCs w:val="28"/>
        </w:rPr>
        <w:t>Раздел </w:t>
      </w:r>
      <w:r w:rsidR="00D87F6D" w:rsidRPr="008761CC">
        <w:rPr>
          <w:rFonts w:eastAsia="Calibri"/>
          <w:b/>
          <w:bCs/>
          <w:sz w:val="28"/>
          <w:szCs w:val="28"/>
        </w:rPr>
        <w:t>4</w:t>
      </w:r>
      <w:r w:rsidRPr="008761CC">
        <w:rPr>
          <w:rFonts w:eastAsia="Calibri"/>
          <w:b/>
          <w:bCs/>
          <w:sz w:val="28"/>
          <w:szCs w:val="28"/>
        </w:rPr>
        <w:t xml:space="preserve">. Содержание деятельности по реализации программы воспитания </w:t>
      </w:r>
      <w:r w:rsidR="00BC4D23" w:rsidRPr="008761CC">
        <w:rPr>
          <w:rFonts w:eastAsia="Calibri"/>
          <w:b/>
          <w:bCs/>
          <w:sz w:val="28"/>
          <w:szCs w:val="28"/>
        </w:rPr>
        <w:t>ГБПОУ КК УСПК</w:t>
      </w:r>
      <w:r w:rsidRPr="008761CC">
        <w:rPr>
          <w:rFonts w:eastAsia="Calibri"/>
          <w:b/>
          <w:bCs/>
          <w:sz w:val="28"/>
          <w:szCs w:val="28"/>
        </w:rPr>
        <w:t>, его структурные компоненты и кадровый ресурс их реализации</w:t>
      </w:r>
    </w:p>
    <w:p w:rsidR="009F0B17" w:rsidRPr="008761CC" w:rsidRDefault="009F0B17" w:rsidP="008761CC">
      <w:pPr>
        <w:ind w:firstLine="709"/>
        <w:jc w:val="center"/>
        <w:rPr>
          <w:rFonts w:eastAsia="Calibri"/>
          <w:b/>
          <w:bCs/>
          <w:color w:val="ED7D31" w:themeColor="accent2"/>
          <w:sz w:val="28"/>
          <w:szCs w:val="28"/>
        </w:rPr>
      </w:pPr>
    </w:p>
    <w:p w:rsidR="009F0B17" w:rsidRPr="00A464B2" w:rsidRDefault="009F0B17" w:rsidP="008761CC">
      <w:pPr>
        <w:ind w:firstLine="709"/>
        <w:jc w:val="right"/>
        <w:rPr>
          <w:rFonts w:eastAsia="Calibri"/>
        </w:rPr>
      </w:pPr>
      <w:r w:rsidRPr="00A464B2">
        <w:rPr>
          <w:rFonts w:eastAsia="Calibri"/>
        </w:rPr>
        <w:t xml:space="preserve">Таблица </w:t>
      </w:r>
      <w:r w:rsidR="002D1C43" w:rsidRPr="00A464B2">
        <w:rPr>
          <w:rFonts w:eastAsia="Calibri"/>
        </w:rPr>
        <w:t>2</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4111"/>
        <w:gridCol w:w="2692"/>
        <w:gridCol w:w="1558"/>
      </w:tblGrid>
      <w:tr w:rsidR="00BC4D23" w:rsidRPr="008761CC" w:rsidTr="00A464B2">
        <w:tc>
          <w:tcPr>
            <w:tcW w:w="723" w:type="pct"/>
            <w:vAlign w:val="center"/>
          </w:tcPr>
          <w:p w:rsidR="009F0B17" w:rsidRPr="00A464B2" w:rsidRDefault="009F0B17" w:rsidP="008761CC">
            <w:pPr>
              <w:jc w:val="center"/>
              <w:rPr>
                <w:rFonts w:eastAsia="Calibri"/>
                <w:b/>
                <w:bCs/>
                <w:sz w:val="18"/>
                <w:szCs w:val="18"/>
              </w:rPr>
            </w:pPr>
            <w:r w:rsidRPr="00A464B2">
              <w:rPr>
                <w:rFonts w:eastAsia="Calibri"/>
                <w:b/>
                <w:bCs/>
                <w:sz w:val="18"/>
                <w:szCs w:val="18"/>
              </w:rPr>
              <w:t xml:space="preserve">Структурные компоненты программы воспитания </w:t>
            </w:r>
            <w:r w:rsidR="00756073" w:rsidRPr="00A464B2">
              <w:rPr>
                <w:rFonts w:eastAsia="Calibri"/>
                <w:b/>
                <w:bCs/>
                <w:sz w:val="18"/>
                <w:szCs w:val="18"/>
              </w:rPr>
              <w:t>(</w:t>
            </w:r>
            <w:r w:rsidRPr="00A464B2">
              <w:rPr>
                <w:rFonts w:eastAsia="Calibri"/>
                <w:b/>
                <w:bCs/>
                <w:sz w:val="18"/>
                <w:szCs w:val="18"/>
              </w:rPr>
              <w:t>модули)</w:t>
            </w:r>
          </w:p>
        </w:tc>
        <w:tc>
          <w:tcPr>
            <w:tcW w:w="2103" w:type="pct"/>
            <w:vAlign w:val="center"/>
          </w:tcPr>
          <w:p w:rsidR="009F0B17" w:rsidRPr="00A464B2" w:rsidRDefault="009F0B17" w:rsidP="008761CC">
            <w:pPr>
              <w:jc w:val="center"/>
              <w:rPr>
                <w:rFonts w:eastAsia="Calibri"/>
                <w:b/>
                <w:bCs/>
                <w:sz w:val="18"/>
                <w:szCs w:val="18"/>
              </w:rPr>
            </w:pPr>
            <w:r w:rsidRPr="00A464B2">
              <w:rPr>
                <w:rFonts w:eastAsia="Calibri"/>
                <w:b/>
                <w:bCs/>
                <w:sz w:val="18"/>
                <w:szCs w:val="18"/>
              </w:rPr>
              <w:t>Задачи</w:t>
            </w:r>
          </w:p>
        </w:tc>
        <w:tc>
          <w:tcPr>
            <w:tcW w:w="1377" w:type="pct"/>
            <w:shd w:val="clear" w:color="auto" w:fill="auto"/>
            <w:vAlign w:val="center"/>
          </w:tcPr>
          <w:p w:rsidR="009F0B17" w:rsidRPr="00A464B2" w:rsidRDefault="009F0B17" w:rsidP="008761CC">
            <w:pPr>
              <w:jc w:val="center"/>
              <w:rPr>
                <w:rFonts w:eastAsia="Calibri"/>
                <w:b/>
                <w:bCs/>
                <w:sz w:val="18"/>
                <w:szCs w:val="18"/>
              </w:rPr>
            </w:pPr>
            <w:r w:rsidRPr="00A464B2">
              <w:rPr>
                <w:rFonts w:eastAsia="Calibri"/>
                <w:b/>
                <w:bCs/>
                <w:sz w:val="18"/>
                <w:szCs w:val="18"/>
              </w:rPr>
              <w:t>Организационные решения</w:t>
            </w:r>
          </w:p>
        </w:tc>
        <w:tc>
          <w:tcPr>
            <w:tcW w:w="798" w:type="pct"/>
            <w:vAlign w:val="center"/>
          </w:tcPr>
          <w:p w:rsidR="009F0B17" w:rsidRPr="00A464B2" w:rsidRDefault="009F0B17" w:rsidP="008761CC">
            <w:pPr>
              <w:jc w:val="center"/>
              <w:rPr>
                <w:rFonts w:eastAsia="Calibri"/>
                <w:b/>
                <w:bCs/>
                <w:sz w:val="18"/>
                <w:szCs w:val="18"/>
              </w:rPr>
            </w:pPr>
            <w:r w:rsidRPr="00A464B2">
              <w:rPr>
                <w:rFonts w:eastAsia="Calibri"/>
                <w:b/>
                <w:bCs/>
                <w:sz w:val="18"/>
                <w:szCs w:val="18"/>
              </w:rPr>
              <w:t>Ответственный за реализацию модуля, педагоги</w:t>
            </w:r>
          </w:p>
        </w:tc>
      </w:tr>
      <w:tr w:rsidR="00BC4D23" w:rsidRPr="008761CC" w:rsidTr="00A464B2">
        <w:tc>
          <w:tcPr>
            <w:tcW w:w="5000" w:type="pct"/>
            <w:gridSpan w:val="4"/>
          </w:tcPr>
          <w:p w:rsidR="009F0B17" w:rsidRPr="008761CC" w:rsidRDefault="009F0B17" w:rsidP="008761CC">
            <w:pPr>
              <w:jc w:val="center"/>
              <w:rPr>
                <w:rFonts w:eastAsia="Calibri"/>
                <w:b/>
                <w:bCs/>
                <w:sz w:val="22"/>
                <w:szCs w:val="22"/>
              </w:rPr>
            </w:pPr>
            <w:r w:rsidRPr="008761CC">
              <w:rPr>
                <w:rFonts w:eastAsia="Calibri"/>
                <w:b/>
                <w:bCs/>
                <w:sz w:val="22"/>
                <w:szCs w:val="22"/>
              </w:rPr>
              <w:t>Инвариантные модули</w:t>
            </w:r>
          </w:p>
        </w:tc>
      </w:tr>
      <w:tr w:rsidR="00BC4D23" w:rsidRPr="008761CC" w:rsidTr="00A464B2">
        <w:tc>
          <w:tcPr>
            <w:tcW w:w="723" w:type="pct"/>
          </w:tcPr>
          <w:p w:rsidR="009F0B17" w:rsidRPr="008761CC" w:rsidRDefault="009F0B17" w:rsidP="008761CC">
            <w:pPr>
              <w:rPr>
                <w:rFonts w:eastAsia="Calibri"/>
                <w:iCs/>
                <w:sz w:val="22"/>
                <w:szCs w:val="22"/>
              </w:rPr>
            </w:pPr>
            <w:r w:rsidRPr="008761CC">
              <w:rPr>
                <w:rFonts w:eastAsia="Calibri"/>
                <w:iCs/>
                <w:sz w:val="22"/>
                <w:szCs w:val="22"/>
              </w:rPr>
              <w:t>«Ключевые дела»</w:t>
            </w:r>
          </w:p>
          <w:p w:rsidR="009F0B17" w:rsidRPr="008761CC" w:rsidRDefault="009F0B17" w:rsidP="008761CC">
            <w:pPr>
              <w:ind w:firstLine="709"/>
              <w:rPr>
                <w:rFonts w:eastAsia="Calibri"/>
                <w:iCs/>
                <w:sz w:val="22"/>
                <w:szCs w:val="22"/>
              </w:rPr>
            </w:pPr>
          </w:p>
        </w:tc>
        <w:tc>
          <w:tcPr>
            <w:tcW w:w="2103" w:type="pct"/>
          </w:tcPr>
          <w:p w:rsidR="009F0B17" w:rsidRPr="008761CC" w:rsidRDefault="009F0B17" w:rsidP="00A464B2">
            <w:pPr>
              <w:rPr>
                <w:rFonts w:eastAsia="Calibri"/>
                <w:iCs/>
                <w:sz w:val="22"/>
                <w:szCs w:val="22"/>
              </w:rPr>
            </w:pPr>
            <w:r w:rsidRPr="008761CC">
              <w:rPr>
                <w:rFonts w:eastAsia="Calibri"/>
                <w:iCs/>
                <w:sz w:val="22"/>
                <w:szCs w:val="22"/>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9F0B17" w:rsidRPr="008761CC" w:rsidRDefault="009F0B17" w:rsidP="00A464B2">
            <w:pPr>
              <w:rPr>
                <w:rFonts w:eastAsia="Calibri"/>
                <w:iCs/>
                <w:sz w:val="22"/>
                <w:szCs w:val="22"/>
              </w:rPr>
            </w:pPr>
            <w:r w:rsidRPr="008761CC">
              <w:rPr>
                <w:rFonts w:eastAsia="Calibri"/>
                <w:iCs/>
                <w:sz w:val="22"/>
                <w:szCs w:val="22"/>
              </w:rPr>
              <w:t xml:space="preserve">Формирование позитивного опыта поведения, ответственной позиции студентов в отношении событий, происходящих в </w:t>
            </w:r>
            <w:r w:rsidR="00BC4D23" w:rsidRPr="008761CC">
              <w:rPr>
                <w:rFonts w:eastAsia="Calibri"/>
                <w:iCs/>
                <w:sz w:val="22"/>
                <w:szCs w:val="22"/>
              </w:rPr>
              <w:t>колледже</w:t>
            </w:r>
            <w:r w:rsidRPr="008761CC">
              <w:rPr>
                <w:rFonts w:eastAsia="Calibri"/>
                <w:iCs/>
                <w:sz w:val="22"/>
                <w:szCs w:val="22"/>
              </w:rPr>
              <w:t>, готовности к сотрудничеству, реагированию на критику.</w:t>
            </w:r>
          </w:p>
          <w:p w:rsidR="009F0B17" w:rsidRPr="008761CC" w:rsidRDefault="009F0B17" w:rsidP="00A464B2">
            <w:pPr>
              <w:rPr>
                <w:rFonts w:eastAsia="Calibri"/>
                <w:iCs/>
                <w:sz w:val="22"/>
                <w:szCs w:val="22"/>
              </w:rPr>
            </w:pPr>
            <w:r w:rsidRPr="008761CC">
              <w:rPr>
                <w:rFonts w:eastAsia="Calibri"/>
                <w:iCs/>
                <w:sz w:val="22"/>
                <w:szCs w:val="22"/>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9F0B17" w:rsidRPr="008761CC" w:rsidRDefault="009F0B17" w:rsidP="00A464B2">
            <w:pPr>
              <w:rPr>
                <w:rFonts w:eastAsia="Calibri"/>
                <w:iCs/>
                <w:sz w:val="22"/>
                <w:szCs w:val="22"/>
              </w:rPr>
            </w:pPr>
            <w:r w:rsidRPr="008761CC">
              <w:rPr>
                <w:rFonts w:eastAsia="Calibri"/>
                <w:iCs/>
                <w:sz w:val="22"/>
                <w:szCs w:val="22"/>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9F0B17" w:rsidRPr="008761CC" w:rsidRDefault="009F0B17" w:rsidP="00A464B2">
            <w:pPr>
              <w:rPr>
                <w:rFonts w:eastAsia="Calibri"/>
                <w:iCs/>
                <w:sz w:val="22"/>
                <w:szCs w:val="22"/>
              </w:rPr>
            </w:pPr>
            <w:r w:rsidRPr="008761CC">
              <w:rPr>
                <w:rFonts w:eastAsia="Calibri"/>
                <w:iCs/>
                <w:sz w:val="22"/>
                <w:szCs w:val="22"/>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1377" w:type="pct"/>
            <w:shd w:val="clear" w:color="auto" w:fill="auto"/>
          </w:tcPr>
          <w:p w:rsidR="009F0B17" w:rsidRPr="008761CC" w:rsidRDefault="009F0B17" w:rsidP="00A464B2">
            <w:pPr>
              <w:ind w:firstLine="461"/>
              <w:rPr>
                <w:rFonts w:eastAsia="Calibri"/>
                <w:sz w:val="22"/>
                <w:szCs w:val="22"/>
              </w:rPr>
            </w:pPr>
            <w:r w:rsidRPr="008761CC">
              <w:rPr>
                <w:rFonts w:eastAsia="Calibri"/>
                <w:sz w:val="22"/>
                <w:szCs w:val="22"/>
              </w:rPr>
              <w:t xml:space="preserve">Реализация потенциала управляющих, наблюдательных, </w:t>
            </w:r>
            <w:r w:rsidR="00BC4D23" w:rsidRPr="008761CC">
              <w:rPr>
                <w:rFonts w:eastAsia="Calibri"/>
                <w:sz w:val="22"/>
                <w:szCs w:val="22"/>
              </w:rPr>
              <w:t>студенческих</w:t>
            </w:r>
            <w:r w:rsidRPr="008761CC">
              <w:rPr>
                <w:rFonts w:eastAsia="Calibri"/>
                <w:sz w:val="22"/>
                <w:szCs w:val="22"/>
              </w:rPr>
              <w:t xml:space="preserve"> советов </w:t>
            </w:r>
            <w:r w:rsidR="00BC4D23" w:rsidRPr="008761CC">
              <w:rPr>
                <w:rFonts w:eastAsia="Calibri"/>
                <w:sz w:val="22"/>
                <w:szCs w:val="22"/>
              </w:rPr>
              <w:t>колледжа</w:t>
            </w:r>
            <w:r w:rsidRPr="008761CC">
              <w:rPr>
                <w:rFonts w:eastAsia="Calibri"/>
                <w:sz w:val="22"/>
                <w:szCs w:val="22"/>
              </w:rPr>
              <w:t xml:space="preserve">, взаимодействия администрации </w:t>
            </w:r>
            <w:r w:rsidR="00BC4D23" w:rsidRPr="008761CC">
              <w:rPr>
                <w:rFonts w:eastAsia="Calibri"/>
                <w:sz w:val="22"/>
                <w:szCs w:val="22"/>
              </w:rPr>
              <w:t>ГБПОУ КК УСПК</w:t>
            </w:r>
            <w:r w:rsidRPr="008761CC">
              <w:rPr>
                <w:rFonts w:eastAsia="Calibri"/>
                <w:sz w:val="22"/>
                <w:szCs w:val="22"/>
              </w:rPr>
              <w:t>, общественно-деловых объединений работодателей, общественных объединений, волонтерских организаций.</w:t>
            </w:r>
          </w:p>
          <w:p w:rsidR="009F0B17" w:rsidRPr="008761CC" w:rsidRDefault="009F0B17" w:rsidP="00A464B2">
            <w:pPr>
              <w:ind w:firstLine="461"/>
              <w:rPr>
                <w:rFonts w:eastAsia="Calibri"/>
                <w:sz w:val="22"/>
                <w:szCs w:val="22"/>
              </w:rPr>
            </w:pPr>
            <w:r w:rsidRPr="008761CC">
              <w:rPr>
                <w:rFonts w:eastAsia="Calibri"/>
                <w:sz w:val="22"/>
                <w:szCs w:val="22"/>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8761CC">
              <w:rPr>
                <w:rFonts w:eastAsia="Calibri"/>
                <w:sz w:val="22"/>
                <w:szCs w:val="22"/>
              </w:rPr>
              <w:t>муниципально</w:t>
            </w:r>
            <w:proofErr w:type="spellEnd"/>
            <w:r w:rsidRPr="008761CC">
              <w:rPr>
                <w:rFonts w:eastAsia="Calibri"/>
                <w:sz w:val="22"/>
                <w:szCs w:val="22"/>
              </w:rPr>
              <w:t xml:space="preserve"> и регионально ориентированных </w:t>
            </w:r>
            <w:proofErr w:type="spellStart"/>
            <w:r w:rsidRPr="008761CC">
              <w:rPr>
                <w:rFonts w:eastAsia="Calibri"/>
                <w:sz w:val="22"/>
                <w:szCs w:val="22"/>
              </w:rPr>
              <w:t>воспитательно</w:t>
            </w:r>
            <w:proofErr w:type="spellEnd"/>
            <w:r w:rsidRPr="008761CC">
              <w:rPr>
                <w:rFonts w:eastAsia="Calibri"/>
                <w:sz w:val="22"/>
                <w:szCs w:val="22"/>
              </w:rPr>
              <w:t xml:space="preserve"> значимых активностей на территории.</w:t>
            </w:r>
          </w:p>
          <w:p w:rsidR="009F0B17" w:rsidRPr="008761CC" w:rsidRDefault="009F0B17" w:rsidP="00A464B2">
            <w:pPr>
              <w:ind w:firstLine="461"/>
              <w:rPr>
                <w:rFonts w:eastAsia="Calibri"/>
                <w:sz w:val="22"/>
                <w:szCs w:val="22"/>
              </w:rPr>
            </w:pPr>
            <w:r w:rsidRPr="008761CC">
              <w:rPr>
                <w:rFonts w:eastAsia="Calibri"/>
                <w:sz w:val="22"/>
                <w:szCs w:val="22"/>
              </w:rPr>
              <w:t xml:space="preserve">Взаимодействие администрации </w:t>
            </w:r>
            <w:r w:rsidR="00BC4D23" w:rsidRPr="008761CC">
              <w:rPr>
                <w:rFonts w:eastAsia="Calibri"/>
                <w:sz w:val="22"/>
                <w:szCs w:val="22"/>
              </w:rPr>
              <w:t>колледжа</w:t>
            </w:r>
            <w:r w:rsidRPr="008761CC">
              <w:rPr>
                <w:rFonts w:eastAsia="Calibri"/>
                <w:sz w:val="22"/>
                <w:szCs w:val="22"/>
              </w:rPr>
              <w:t xml:space="preserve"> и представителей органов управления молодежной политикой.</w:t>
            </w:r>
          </w:p>
        </w:tc>
        <w:tc>
          <w:tcPr>
            <w:tcW w:w="798" w:type="pct"/>
          </w:tcPr>
          <w:p w:rsidR="009F0B17" w:rsidRPr="008761CC" w:rsidRDefault="00756073" w:rsidP="00A464B2">
            <w:pPr>
              <w:rPr>
                <w:rFonts w:eastAsia="Calibri"/>
                <w:iCs/>
                <w:sz w:val="22"/>
                <w:szCs w:val="22"/>
              </w:rPr>
            </w:pPr>
            <w:r w:rsidRPr="008761CC">
              <w:rPr>
                <w:rFonts w:eastAsia="Calibri"/>
                <w:iCs/>
                <w:sz w:val="22"/>
                <w:szCs w:val="22"/>
              </w:rPr>
              <w:t>Заместитель по УВР, кураторы студенческих советов, куратор волонтерского отряда, педагоги, мастера производственного обучения</w:t>
            </w:r>
          </w:p>
        </w:tc>
      </w:tr>
      <w:tr w:rsidR="00BC4D23" w:rsidRPr="008761CC" w:rsidTr="00A464B2">
        <w:tc>
          <w:tcPr>
            <w:tcW w:w="723" w:type="pct"/>
          </w:tcPr>
          <w:p w:rsidR="009F0B17" w:rsidRPr="008761CC" w:rsidRDefault="009F0B17" w:rsidP="008761CC">
            <w:pPr>
              <w:rPr>
                <w:rFonts w:eastAsia="Calibri"/>
                <w:sz w:val="22"/>
                <w:szCs w:val="22"/>
              </w:rPr>
            </w:pPr>
            <w:r w:rsidRPr="008761CC">
              <w:rPr>
                <w:rFonts w:eastAsia="Calibri"/>
                <w:sz w:val="22"/>
                <w:szCs w:val="22"/>
              </w:rPr>
              <w:t>«Кураторство и поддержка»</w:t>
            </w:r>
          </w:p>
          <w:p w:rsidR="009F0B17" w:rsidRPr="008761CC" w:rsidRDefault="009F0B17" w:rsidP="008761CC">
            <w:pPr>
              <w:ind w:firstLine="709"/>
              <w:rPr>
                <w:rFonts w:eastAsia="Calibri"/>
                <w:sz w:val="22"/>
                <w:szCs w:val="22"/>
              </w:rPr>
            </w:pPr>
          </w:p>
        </w:tc>
        <w:tc>
          <w:tcPr>
            <w:tcW w:w="2103" w:type="pct"/>
          </w:tcPr>
          <w:p w:rsidR="009F0B17" w:rsidRPr="008761CC" w:rsidRDefault="009F0B17" w:rsidP="00A464B2">
            <w:pPr>
              <w:rPr>
                <w:rFonts w:eastAsia="Calibri"/>
                <w:sz w:val="22"/>
                <w:szCs w:val="22"/>
              </w:rPr>
            </w:pPr>
            <w:r w:rsidRPr="008761CC">
              <w:rPr>
                <w:rFonts w:eastAsia="Calibri"/>
                <w:sz w:val="22"/>
                <w:szCs w:val="22"/>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9F0B17" w:rsidRPr="008761CC" w:rsidRDefault="009F0B17" w:rsidP="00A464B2">
            <w:pPr>
              <w:rPr>
                <w:rFonts w:eastAsia="Calibri"/>
                <w:sz w:val="22"/>
                <w:szCs w:val="22"/>
              </w:rPr>
            </w:pPr>
            <w:r w:rsidRPr="008761CC">
              <w:rPr>
                <w:rFonts w:eastAsia="Calibri"/>
                <w:sz w:val="22"/>
                <w:szCs w:val="22"/>
              </w:rPr>
              <w:t xml:space="preserve">Организация взаимодействия педагогов с родителями студентов, выработка </w:t>
            </w:r>
            <w:r w:rsidRPr="008761CC">
              <w:rPr>
                <w:rFonts w:eastAsia="Calibri"/>
                <w:sz w:val="22"/>
                <w:szCs w:val="22"/>
              </w:rPr>
              <w:lastRenderedPageBreak/>
              <w:t>совместной с ними стратегии взаимодействия в проблемных ситуациях.</w:t>
            </w:r>
          </w:p>
        </w:tc>
        <w:tc>
          <w:tcPr>
            <w:tcW w:w="1377" w:type="pct"/>
            <w:shd w:val="clear" w:color="auto" w:fill="auto"/>
          </w:tcPr>
          <w:p w:rsidR="009F0B17" w:rsidRPr="008761CC" w:rsidRDefault="009F0B17" w:rsidP="00A464B2">
            <w:pPr>
              <w:ind w:firstLine="461"/>
              <w:rPr>
                <w:rFonts w:eastAsia="Calibri"/>
                <w:sz w:val="22"/>
                <w:szCs w:val="22"/>
              </w:rPr>
            </w:pPr>
            <w:r w:rsidRPr="008761CC">
              <w:rPr>
                <w:rFonts w:eastAsia="Calibri"/>
                <w:sz w:val="22"/>
                <w:szCs w:val="22"/>
              </w:rPr>
              <w:lastRenderedPageBreak/>
              <w:t>Реализация потенциала педагогических советов, социальных педагогов, психологических служб (при наличии).</w:t>
            </w:r>
          </w:p>
          <w:p w:rsidR="009F0B17" w:rsidRPr="008761CC" w:rsidRDefault="009F0B17" w:rsidP="00A464B2">
            <w:pPr>
              <w:ind w:firstLine="461"/>
              <w:rPr>
                <w:rFonts w:eastAsia="Calibri"/>
                <w:sz w:val="22"/>
                <w:szCs w:val="22"/>
              </w:rPr>
            </w:pPr>
            <w:r w:rsidRPr="008761CC">
              <w:rPr>
                <w:rFonts w:eastAsia="Calibri"/>
                <w:sz w:val="22"/>
                <w:szCs w:val="22"/>
              </w:rPr>
              <w:t xml:space="preserve">Коррекция задач развития личности в </w:t>
            </w:r>
            <w:r w:rsidRPr="008761CC">
              <w:rPr>
                <w:rFonts w:eastAsia="Calibri"/>
                <w:sz w:val="22"/>
                <w:szCs w:val="22"/>
              </w:rPr>
              <w:lastRenderedPageBreak/>
              <w:t>рабочих программах предметно-цикловыми комиссиями.</w:t>
            </w:r>
          </w:p>
        </w:tc>
        <w:tc>
          <w:tcPr>
            <w:tcW w:w="798" w:type="pct"/>
          </w:tcPr>
          <w:p w:rsidR="009F0B17" w:rsidRPr="008761CC" w:rsidRDefault="00756073" w:rsidP="00A464B2">
            <w:pPr>
              <w:rPr>
                <w:rFonts w:eastAsia="Calibri"/>
                <w:sz w:val="22"/>
                <w:szCs w:val="22"/>
              </w:rPr>
            </w:pPr>
            <w:r w:rsidRPr="008761CC">
              <w:rPr>
                <w:rFonts w:eastAsia="Calibri"/>
                <w:sz w:val="22"/>
                <w:szCs w:val="22"/>
              </w:rPr>
              <w:lastRenderedPageBreak/>
              <w:t>Заместитель директора по УВР, кураторы студенческих советов колледжа</w:t>
            </w:r>
          </w:p>
        </w:tc>
      </w:tr>
      <w:tr w:rsidR="00BC4D23" w:rsidRPr="008761CC" w:rsidTr="00A464B2">
        <w:tc>
          <w:tcPr>
            <w:tcW w:w="723" w:type="pct"/>
          </w:tcPr>
          <w:p w:rsidR="009F0B17" w:rsidRPr="008761CC" w:rsidRDefault="009F0B17" w:rsidP="008761CC">
            <w:pPr>
              <w:rPr>
                <w:rFonts w:eastAsia="Calibri"/>
                <w:sz w:val="22"/>
                <w:szCs w:val="22"/>
              </w:rPr>
            </w:pPr>
            <w:r w:rsidRPr="008761CC">
              <w:rPr>
                <w:rFonts w:eastAsia="Calibri"/>
                <w:iCs/>
                <w:sz w:val="22"/>
                <w:szCs w:val="22"/>
              </w:rPr>
              <w:lastRenderedPageBreak/>
              <w:t>«Студенческое самоуправление»</w:t>
            </w:r>
          </w:p>
        </w:tc>
        <w:tc>
          <w:tcPr>
            <w:tcW w:w="2103" w:type="pct"/>
          </w:tcPr>
          <w:p w:rsidR="009F0B17" w:rsidRPr="008761CC" w:rsidRDefault="009F0B17" w:rsidP="00A464B2">
            <w:pPr>
              <w:rPr>
                <w:rFonts w:eastAsia="Calibri"/>
                <w:iCs/>
                <w:sz w:val="22"/>
                <w:szCs w:val="22"/>
              </w:rPr>
            </w:pPr>
            <w:r w:rsidRPr="008761CC">
              <w:rPr>
                <w:rFonts w:eastAsia="Calibri"/>
                <w:iCs/>
                <w:sz w:val="22"/>
                <w:szCs w:val="22"/>
              </w:rPr>
              <w:t xml:space="preserve">Обеспечение включения </w:t>
            </w:r>
            <w:proofErr w:type="gramStart"/>
            <w:r w:rsidRPr="008761CC">
              <w:rPr>
                <w:rFonts w:eastAsia="Calibri"/>
                <w:iCs/>
                <w:sz w:val="22"/>
                <w:szCs w:val="22"/>
              </w:rPr>
              <w:t>студентов</w:t>
            </w:r>
            <w:proofErr w:type="gramEnd"/>
            <w:r w:rsidRPr="008761CC">
              <w:rPr>
                <w:rFonts w:eastAsia="Calibri"/>
                <w:iCs/>
                <w:sz w:val="22"/>
                <w:szCs w:val="22"/>
              </w:rPr>
              <w:t xml:space="preserve">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9F0B17" w:rsidRPr="008761CC" w:rsidRDefault="009F0B17" w:rsidP="00A464B2">
            <w:pPr>
              <w:rPr>
                <w:rFonts w:eastAsia="Calibri"/>
                <w:iCs/>
                <w:sz w:val="22"/>
                <w:szCs w:val="22"/>
              </w:rPr>
            </w:pPr>
            <w:r w:rsidRPr="008761CC">
              <w:rPr>
                <w:rFonts w:eastAsia="Calibri"/>
                <w:iCs/>
                <w:sz w:val="22"/>
                <w:szCs w:val="22"/>
              </w:rPr>
              <w:t>Вовлечение студентов в коллегиальные формы управления образовательной организацией.</w:t>
            </w:r>
          </w:p>
        </w:tc>
        <w:tc>
          <w:tcPr>
            <w:tcW w:w="1377" w:type="pct"/>
            <w:shd w:val="clear" w:color="auto" w:fill="auto"/>
          </w:tcPr>
          <w:p w:rsidR="009F0B17" w:rsidRPr="008761CC" w:rsidRDefault="009F0B17" w:rsidP="00A464B2">
            <w:pPr>
              <w:rPr>
                <w:rFonts w:eastAsia="Calibri"/>
                <w:sz w:val="22"/>
                <w:szCs w:val="22"/>
              </w:rPr>
            </w:pPr>
            <w:r w:rsidRPr="008761CC">
              <w:rPr>
                <w:rFonts w:eastAsia="Calibri"/>
                <w:sz w:val="22"/>
                <w:szCs w:val="22"/>
              </w:rPr>
              <w:t xml:space="preserve">Реализация потенциала студенческих советов, представителей коллегиальных форм управления </w:t>
            </w:r>
            <w:r w:rsidR="00756073" w:rsidRPr="008761CC">
              <w:rPr>
                <w:rFonts w:eastAsia="Calibri"/>
                <w:sz w:val="22"/>
                <w:szCs w:val="22"/>
              </w:rPr>
              <w:t xml:space="preserve"> колледжа.</w:t>
            </w:r>
          </w:p>
        </w:tc>
        <w:tc>
          <w:tcPr>
            <w:tcW w:w="798" w:type="pct"/>
          </w:tcPr>
          <w:p w:rsidR="009F0B17" w:rsidRPr="008761CC" w:rsidRDefault="00756073" w:rsidP="00A464B2">
            <w:pPr>
              <w:rPr>
                <w:rFonts w:eastAsia="Calibri"/>
                <w:sz w:val="22"/>
                <w:szCs w:val="22"/>
              </w:rPr>
            </w:pPr>
            <w:r w:rsidRPr="008761CC">
              <w:rPr>
                <w:rFonts w:eastAsia="Calibri"/>
                <w:sz w:val="22"/>
                <w:szCs w:val="22"/>
              </w:rPr>
              <w:t>Заместитель директора по УВР, кураторы студенческих советов колледжа</w:t>
            </w:r>
          </w:p>
        </w:tc>
      </w:tr>
      <w:tr w:rsidR="00BC4D23" w:rsidRPr="008761CC" w:rsidTr="00A464B2">
        <w:tc>
          <w:tcPr>
            <w:tcW w:w="723" w:type="pct"/>
          </w:tcPr>
          <w:p w:rsidR="009F0B17" w:rsidRPr="008761CC" w:rsidRDefault="009F0B17" w:rsidP="008761CC">
            <w:pPr>
              <w:rPr>
                <w:rFonts w:eastAsia="Calibri"/>
                <w:iCs/>
                <w:sz w:val="22"/>
                <w:szCs w:val="22"/>
              </w:rPr>
            </w:pPr>
            <w:r w:rsidRPr="008761CC">
              <w:rPr>
                <w:rFonts w:eastAsia="Calibri"/>
                <w:iCs/>
                <w:sz w:val="22"/>
                <w:szCs w:val="22"/>
              </w:rPr>
              <w:t>«Профессиональный выбор»</w:t>
            </w:r>
          </w:p>
        </w:tc>
        <w:tc>
          <w:tcPr>
            <w:tcW w:w="2103" w:type="pct"/>
          </w:tcPr>
          <w:p w:rsidR="009F0B17" w:rsidRPr="008761CC" w:rsidRDefault="009F0B17" w:rsidP="00A464B2">
            <w:pPr>
              <w:rPr>
                <w:rFonts w:eastAsia="Calibri"/>
                <w:sz w:val="22"/>
                <w:szCs w:val="22"/>
              </w:rPr>
            </w:pPr>
            <w:r w:rsidRPr="008761CC">
              <w:rPr>
                <w:rFonts w:eastAsia="Calibri"/>
                <w:sz w:val="22"/>
                <w:szCs w:val="22"/>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9F0B17" w:rsidRPr="008761CC" w:rsidRDefault="009F0B17" w:rsidP="00A464B2">
            <w:pPr>
              <w:rPr>
                <w:rFonts w:eastAsia="Calibri"/>
                <w:sz w:val="22"/>
                <w:szCs w:val="22"/>
              </w:rPr>
            </w:pPr>
            <w:r w:rsidRPr="008761CC">
              <w:rPr>
                <w:rFonts w:eastAsia="Calibri"/>
                <w:sz w:val="22"/>
                <w:szCs w:val="22"/>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9F0B17" w:rsidRPr="008761CC" w:rsidRDefault="009F0B17" w:rsidP="00A464B2">
            <w:pPr>
              <w:rPr>
                <w:rFonts w:eastAsia="Calibri"/>
                <w:iCs/>
                <w:sz w:val="22"/>
                <w:szCs w:val="22"/>
              </w:rPr>
            </w:pPr>
            <w:r w:rsidRPr="008761CC">
              <w:rPr>
                <w:rFonts w:eastAsia="Calibri"/>
                <w:iCs/>
                <w:sz w:val="22"/>
                <w:szCs w:val="22"/>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9F0B17" w:rsidRPr="008761CC" w:rsidRDefault="009F0B17" w:rsidP="00A464B2">
            <w:pPr>
              <w:rPr>
                <w:rFonts w:eastAsia="Calibri"/>
                <w:iCs/>
                <w:sz w:val="22"/>
                <w:szCs w:val="22"/>
              </w:rPr>
            </w:pPr>
            <w:r w:rsidRPr="008761CC">
              <w:rPr>
                <w:rFonts w:eastAsia="Calibri"/>
                <w:iCs/>
                <w:sz w:val="22"/>
                <w:szCs w:val="22"/>
              </w:rPr>
              <w:t>Обеспечение результативности воспитательной составляющей профессионального цикла.</w:t>
            </w:r>
          </w:p>
        </w:tc>
        <w:tc>
          <w:tcPr>
            <w:tcW w:w="1377" w:type="pct"/>
            <w:shd w:val="clear" w:color="auto" w:fill="auto"/>
          </w:tcPr>
          <w:p w:rsidR="009F0B17" w:rsidRPr="008761CC" w:rsidRDefault="009F0B17" w:rsidP="00A464B2">
            <w:pPr>
              <w:ind w:firstLine="461"/>
              <w:rPr>
                <w:rFonts w:eastAsia="Calibri"/>
                <w:sz w:val="22"/>
                <w:szCs w:val="22"/>
              </w:rPr>
            </w:pPr>
            <w:r w:rsidRPr="008761CC">
              <w:rPr>
                <w:rFonts w:eastAsia="Calibri"/>
                <w:sz w:val="22"/>
                <w:szCs w:val="22"/>
              </w:rPr>
              <w:t xml:space="preserve">Взаимодействие администрации </w:t>
            </w:r>
            <w:r w:rsidR="00756073" w:rsidRPr="008761CC">
              <w:rPr>
                <w:rFonts w:eastAsia="Calibri"/>
                <w:sz w:val="22"/>
                <w:szCs w:val="22"/>
              </w:rPr>
              <w:t>ГБПОУ КК УСПК</w:t>
            </w:r>
            <w:r w:rsidRPr="008761CC">
              <w:rPr>
                <w:rFonts w:eastAsia="Calibri"/>
                <w:sz w:val="22"/>
                <w:szCs w:val="22"/>
              </w:rPr>
              <w:t xml:space="preserve"> и представителей общественно-деловых объединений работодателей, общественных объединений.</w:t>
            </w:r>
          </w:p>
          <w:p w:rsidR="009F0B17" w:rsidRPr="008761CC" w:rsidRDefault="009F0B17" w:rsidP="00A464B2">
            <w:pPr>
              <w:rPr>
                <w:rFonts w:eastAsia="Calibri"/>
                <w:sz w:val="22"/>
                <w:szCs w:val="22"/>
              </w:rPr>
            </w:pPr>
            <w:r w:rsidRPr="008761CC">
              <w:rPr>
                <w:rFonts w:eastAsia="Calibri"/>
                <w:sz w:val="22"/>
                <w:szCs w:val="22"/>
              </w:rPr>
              <w:t xml:space="preserve">Организация партнерских отношений </w:t>
            </w:r>
            <w:r w:rsidR="00756073" w:rsidRPr="008761CC">
              <w:rPr>
                <w:rFonts w:eastAsia="Calibri"/>
                <w:sz w:val="22"/>
                <w:szCs w:val="22"/>
              </w:rPr>
              <w:t>колледжа</w:t>
            </w:r>
            <w:r w:rsidRPr="008761CC">
              <w:rPr>
                <w:rFonts w:eastAsia="Calibri"/>
                <w:sz w:val="22"/>
                <w:szCs w:val="22"/>
              </w:rPr>
              <w:t xml:space="preserve"> с департаментом по труду и занятости.</w:t>
            </w:r>
          </w:p>
          <w:p w:rsidR="009F0B17" w:rsidRPr="008761CC" w:rsidRDefault="009F0B17" w:rsidP="00A464B2">
            <w:pPr>
              <w:rPr>
                <w:rFonts w:eastAsia="Calibri"/>
                <w:iCs/>
                <w:sz w:val="22"/>
                <w:szCs w:val="22"/>
              </w:rPr>
            </w:pPr>
            <w:r w:rsidRPr="008761CC">
              <w:rPr>
                <w:rFonts w:eastAsia="Calibri"/>
                <w:sz w:val="22"/>
                <w:szCs w:val="22"/>
              </w:rPr>
              <w:t xml:space="preserve">Коррекция задач развития личности в рабочих программах предметно-цикловыми комиссиями. </w:t>
            </w:r>
          </w:p>
        </w:tc>
        <w:tc>
          <w:tcPr>
            <w:tcW w:w="798" w:type="pct"/>
          </w:tcPr>
          <w:p w:rsidR="009F0B17" w:rsidRPr="008761CC" w:rsidRDefault="00756073" w:rsidP="00A464B2">
            <w:pPr>
              <w:ind w:firstLine="709"/>
              <w:rPr>
                <w:rFonts w:eastAsia="Calibri"/>
                <w:sz w:val="22"/>
                <w:szCs w:val="22"/>
              </w:rPr>
            </w:pPr>
            <w:r w:rsidRPr="008761CC">
              <w:rPr>
                <w:rFonts w:eastAsia="Calibri"/>
                <w:sz w:val="22"/>
                <w:szCs w:val="22"/>
              </w:rPr>
              <w:t>Заместитель директора по УПР, классные руководители, мастера производственного обучения.</w:t>
            </w:r>
          </w:p>
        </w:tc>
      </w:tr>
      <w:tr w:rsidR="00BC4D23" w:rsidRPr="008761CC" w:rsidTr="00A464B2">
        <w:tc>
          <w:tcPr>
            <w:tcW w:w="723" w:type="pct"/>
          </w:tcPr>
          <w:p w:rsidR="009F0B17" w:rsidRPr="008761CC" w:rsidRDefault="009F0B17" w:rsidP="008761CC">
            <w:pPr>
              <w:rPr>
                <w:rFonts w:eastAsia="Calibri"/>
                <w:iCs/>
                <w:sz w:val="22"/>
                <w:szCs w:val="22"/>
              </w:rPr>
            </w:pPr>
            <w:r w:rsidRPr="008761CC">
              <w:rPr>
                <w:rFonts w:eastAsia="Calibri"/>
                <w:iCs/>
                <w:sz w:val="22"/>
                <w:szCs w:val="22"/>
              </w:rPr>
              <w:t>«Организация предметно-пространственной среды»</w:t>
            </w:r>
          </w:p>
          <w:p w:rsidR="009F0B17" w:rsidRPr="008761CC" w:rsidRDefault="009F0B17" w:rsidP="008761CC">
            <w:pPr>
              <w:rPr>
                <w:rFonts w:eastAsia="Calibri"/>
                <w:iCs/>
                <w:sz w:val="22"/>
                <w:szCs w:val="22"/>
              </w:rPr>
            </w:pPr>
          </w:p>
        </w:tc>
        <w:tc>
          <w:tcPr>
            <w:tcW w:w="2103" w:type="pct"/>
          </w:tcPr>
          <w:p w:rsidR="009F0B17" w:rsidRPr="008761CC" w:rsidRDefault="009F0B17" w:rsidP="00A464B2">
            <w:pPr>
              <w:rPr>
                <w:rFonts w:eastAsia="Calibri"/>
                <w:iCs/>
                <w:sz w:val="22"/>
                <w:szCs w:val="22"/>
              </w:rPr>
            </w:pPr>
            <w:r w:rsidRPr="008761CC">
              <w:rPr>
                <w:rFonts w:eastAsia="Calibri"/>
                <w:iCs/>
                <w:sz w:val="22"/>
                <w:szCs w:val="22"/>
              </w:rPr>
              <w:t xml:space="preserve">Формирование отношения студента </w:t>
            </w:r>
            <w:r w:rsidR="00756073" w:rsidRPr="008761CC">
              <w:rPr>
                <w:rFonts w:eastAsia="Calibri"/>
                <w:iCs/>
                <w:sz w:val="22"/>
                <w:szCs w:val="22"/>
              </w:rPr>
              <w:t xml:space="preserve">ГБПОУ КК УСПК к </w:t>
            </w:r>
            <w:proofErr w:type="gramStart"/>
            <w:r w:rsidR="00756073" w:rsidRPr="008761CC">
              <w:rPr>
                <w:rFonts w:eastAsia="Calibri"/>
                <w:iCs/>
                <w:sz w:val="22"/>
                <w:szCs w:val="22"/>
              </w:rPr>
              <w:t xml:space="preserve">преобразованию </w:t>
            </w:r>
            <w:r w:rsidRPr="008761CC">
              <w:rPr>
                <w:rFonts w:eastAsia="Calibri"/>
                <w:iCs/>
                <w:sz w:val="22"/>
                <w:szCs w:val="22"/>
              </w:rPr>
              <w:t xml:space="preserve"> общественных</w:t>
            </w:r>
            <w:proofErr w:type="gramEnd"/>
            <w:r w:rsidRPr="008761CC">
              <w:rPr>
                <w:rFonts w:eastAsia="Calibri"/>
                <w:iCs/>
                <w:sz w:val="22"/>
                <w:szCs w:val="22"/>
              </w:rPr>
              <w:t xml:space="preserve"> и производственных пространств, эстетической и предметной среды общежитий, учебных и производственных помещений.</w:t>
            </w:r>
          </w:p>
          <w:p w:rsidR="009F0B17" w:rsidRPr="008761CC" w:rsidRDefault="009F0B17" w:rsidP="00A464B2">
            <w:pPr>
              <w:rPr>
                <w:rFonts w:eastAsia="Calibri"/>
                <w:iCs/>
                <w:sz w:val="22"/>
                <w:szCs w:val="22"/>
              </w:rPr>
            </w:pPr>
            <w:r w:rsidRPr="008761CC">
              <w:rPr>
                <w:rFonts w:eastAsia="Calibri"/>
                <w:iCs/>
                <w:sz w:val="22"/>
                <w:szCs w:val="22"/>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9F0B17" w:rsidRPr="008761CC" w:rsidRDefault="009F0B17" w:rsidP="00A464B2">
            <w:pPr>
              <w:rPr>
                <w:rFonts w:eastAsia="Calibri"/>
                <w:iCs/>
                <w:sz w:val="22"/>
                <w:szCs w:val="22"/>
              </w:rPr>
            </w:pPr>
            <w:r w:rsidRPr="008761CC">
              <w:rPr>
                <w:rFonts w:eastAsia="Calibri"/>
                <w:sz w:val="22"/>
                <w:szCs w:val="22"/>
              </w:rPr>
              <w:t xml:space="preserve">Создание предпосылок для знакомства с проблемами создания позитивного </w:t>
            </w:r>
            <w:r w:rsidRPr="008761CC">
              <w:rPr>
                <w:rFonts w:eastAsia="Calibri"/>
                <w:iCs/>
                <w:sz w:val="22"/>
                <w:szCs w:val="22"/>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1377" w:type="pct"/>
            <w:shd w:val="clear" w:color="auto" w:fill="auto"/>
          </w:tcPr>
          <w:p w:rsidR="009F0B17" w:rsidRPr="008761CC" w:rsidRDefault="009F0B17" w:rsidP="00A464B2">
            <w:pPr>
              <w:rPr>
                <w:rFonts w:eastAsia="Calibri"/>
                <w:iCs/>
                <w:sz w:val="22"/>
                <w:szCs w:val="22"/>
              </w:rPr>
            </w:pPr>
            <w:r w:rsidRPr="008761CC">
              <w:rPr>
                <w:rFonts w:eastAsia="Calibri"/>
                <w:sz w:val="22"/>
                <w:szCs w:val="22"/>
              </w:rPr>
              <w:t>Активизация социальных связей и отношений, актуализируемых в процессе создания и реализации молодежных социальных проектов</w:t>
            </w:r>
          </w:p>
          <w:p w:rsidR="009F0B17" w:rsidRPr="008761CC" w:rsidRDefault="009F0B17" w:rsidP="00A464B2">
            <w:pPr>
              <w:rPr>
                <w:rFonts w:eastAsia="Calibri"/>
                <w:iCs/>
                <w:sz w:val="22"/>
                <w:szCs w:val="22"/>
              </w:rPr>
            </w:pPr>
            <w:r w:rsidRPr="008761CC">
              <w:rPr>
                <w:rFonts w:eastAsia="Calibri"/>
                <w:iCs/>
                <w:sz w:val="22"/>
                <w:szCs w:val="22"/>
              </w:rPr>
              <w:t xml:space="preserve">Взаимодействие администрации </w:t>
            </w:r>
            <w:r w:rsidR="00756073" w:rsidRPr="008761CC">
              <w:rPr>
                <w:rFonts w:eastAsia="Calibri"/>
                <w:iCs/>
                <w:sz w:val="22"/>
                <w:szCs w:val="22"/>
              </w:rPr>
              <w:t>колледжа</w:t>
            </w:r>
            <w:r w:rsidRPr="008761CC">
              <w:rPr>
                <w:rFonts w:eastAsia="Calibri"/>
                <w:iCs/>
                <w:sz w:val="22"/>
                <w:szCs w:val="22"/>
              </w:rPr>
              <w:t xml:space="preserve"> с представителями управляющих и наблюдательных советов, </w:t>
            </w:r>
            <w:r w:rsidRPr="008761CC">
              <w:rPr>
                <w:rFonts w:eastAsia="Calibri"/>
                <w:sz w:val="22"/>
                <w:szCs w:val="22"/>
              </w:rPr>
              <w:t xml:space="preserve">общественно-деловыми объединениями работодателей, подразделениями ключевых работодателей, реализующих </w:t>
            </w:r>
            <w:proofErr w:type="spellStart"/>
            <w:r w:rsidRPr="008761CC">
              <w:rPr>
                <w:rFonts w:eastAsia="Calibri"/>
                <w:sz w:val="22"/>
                <w:szCs w:val="22"/>
              </w:rPr>
              <w:t>имиджевую</w:t>
            </w:r>
            <w:proofErr w:type="spellEnd"/>
            <w:r w:rsidRPr="008761CC">
              <w:rPr>
                <w:rFonts w:eastAsia="Calibri"/>
                <w:sz w:val="22"/>
                <w:szCs w:val="22"/>
              </w:rPr>
              <w:t xml:space="preserve"> и </w:t>
            </w:r>
            <w:proofErr w:type="spellStart"/>
            <w:r w:rsidRPr="008761CC">
              <w:rPr>
                <w:rFonts w:eastAsia="Calibri"/>
                <w:sz w:val="22"/>
                <w:szCs w:val="22"/>
              </w:rPr>
              <w:t>репутационную</w:t>
            </w:r>
            <w:proofErr w:type="spellEnd"/>
            <w:r w:rsidRPr="008761CC">
              <w:rPr>
                <w:rFonts w:eastAsia="Calibri"/>
                <w:sz w:val="22"/>
                <w:szCs w:val="22"/>
              </w:rPr>
              <w:t xml:space="preserve"> политику компаний.</w:t>
            </w:r>
          </w:p>
        </w:tc>
        <w:tc>
          <w:tcPr>
            <w:tcW w:w="798" w:type="pct"/>
          </w:tcPr>
          <w:p w:rsidR="009F0B17" w:rsidRPr="008761CC" w:rsidRDefault="00756073" w:rsidP="00A464B2">
            <w:pPr>
              <w:ind w:firstLine="709"/>
              <w:rPr>
                <w:rFonts w:eastAsia="Calibri"/>
                <w:sz w:val="22"/>
                <w:szCs w:val="22"/>
              </w:rPr>
            </w:pPr>
            <w:r w:rsidRPr="008761CC">
              <w:rPr>
                <w:rFonts w:eastAsia="Calibri"/>
                <w:sz w:val="22"/>
                <w:szCs w:val="22"/>
              </w:rPr>
              <w:t>Заместитель директора, педагоги, мастера производственного обучения</w:t>
            </w:r>
          </w:p>
        </w:tc>
      </w:tr>
      <w:tr w:rsidR="00BC4D23" w:rsidRPr="008761CC" w:rsidTr="00A464B2">
        <w:tc>
          <w:tcPr>
            <w:tcW w:w="723" w:type="pct"/>
          </w:tcPr>
          <w:p w:rsidR="009F0B17" w:rsidRPr="008761CC" w:rsidRDefault="009F0B17" w:rsidP="008761CC">
            <w:pPr>
              <w:rPr>
                <w:rFonts w:eastAsia="Calibri"/>
                <w:iCs/>
                <w:sz w:val="22"/>
                <w:szCs w:val="22"/>
              </w:rPr>
            </w:pPr>
            <w:r w:rsidRPr="008761CC">
              <w:rPr>
                <w:rFonts w:eastAsia="Calibri"/>
                <w:iCs/>
                <w:sz w:val="22"/>
                <w:szCs w:val="22"/>
              </w:rPr>
              <w:t>«Взаимодействие с родителями»</w:t>
            </w:r>
          </w:p>
          <w:p w:rsidR="009F0B17" w:rsidRPr="008761CC" w:rsidRDefault="009F0B17" w:rsidP="008761CC">
            <w:pPr>
              <w:rPr>
                <w:rFonts w:eastAsia="Calibri"/>
                <w:iCs/>
                <w:sz w:val="22"/>
                <w:szCs w:val="22"/>
              </w:rPr>
            </w:pPr>
          </w:p>
        </w:tc>
        <w:tc>
          <w:tcPr>
            <w:tcW w:w="2103" w:type="pct"/>
          </w:tcPr>
          <w:p w:rsidR="009F0B17" w:rsidRPr="008761CC" w:rsidRDefault="009F0B17" w:rsidP="00A464B2">
            <w:pPr>
              <w:rPr>
                <w:rFonts w:eastAsia="Calibri"/>
                <w:iCs/>
                <w:sz w:val="22"/>
                <w:szCs w:val="22"/>
              </w:rPr>
            </w:pPr>
            <w:r w:rsidRPr="008761CC">
              <w:rPr>
                <w:rFonts w:eastAsia="Calibri"/>
                <w:iCs/>
                <w:sz w:val="22"/>
                <w:szCs w:val="22"/>
              </w:rPr>
              <w:lastRenderedPageBreak/>
              <w:t>Вовлечение родителей в коллегиальные формы управления воспитанием.</w:t>
            </w:r>
          </w:p>
          <w:p w:rsidR="009F0B17" w:rsidRPr="008761CC" w:rsidRDefault="009F0B17" w:rsidP="00A464B2">
            <w:pPr>
              <w:rPr>
                <w:rFonts w:eastAsia="Calibri"/>
                <w:iCs/>
                <w:sz w:val="22"/>
                <w:szCs w:val="22"/>
              </w:rPr>
            </w:pPr>
            <w:r w:rsidRPr="008761CC">
              <w:rPr>
                <w:rFonts w:eastAsia="Calibri"/>
                <w:iCs/>
                <w:sz w:val="22"/>
                <w:szCs w:val="22"/>
              </w:rPr>
              <w:t xml:space="preserve">Организация </w:t>
            </w:r>
            <w:proofErr w:type="spellStart"/>
            <w:r w:rsidRPr="008761CC">
              <w:rPr>
                <w:rFonts w:eastAsia="Calibri"/>
                <w:iCs/>
                <w:sz w:val="22"/>
                <w:szCs w:val="22"/>
              </w:rPr>
              <w:t>профориентационно</w:t>
            </w:r>
            <w:proofErr w:type="spellEnd"/>
            <w:r w:rsidRPr="008761CC">
              <w:rPr>
                <w:rFonts w:eastAsia="Calibri"/>
                <w:iCs/>
                <w:sz w:val="22"/>
                <w:szCs w:val="22"/>
              </w:rPr>
              <w:t xml:space="preserve"> значимого общения коллектива </w:t>
            </w:r>
            <w:r w:rsidRPr="008761CC">
              <w:rPr>
                <w:rFonts w:eastAsia="Calibri"/>
                <w:iCs/>
                <w:sz w:val="22"/>
                <w:szCs w:val="22"/>
              </w:rPr>
              <w:lastRenderedPageBreak/>
              <w:t>обучающихся с родителями как носителями трудового опыта и корпоративной культуры.</w:t>
            </w:r>
          </w:p>
          <w:p w:rsidR="009F0B17" w:rsidRPr="008761CC" w:rsidRDefault="009F0B17" w:rsidP="00A464B2">
            <w:pPr>
              <w:rPr>
                <w:rFonts w:eastAsia="Calibri"/>
                <w:iCs/>
                <w:sz w:val="22"/>
                <w:szCs w:val="22"/>
              </w:rPr>
            </w:pPr>
            <w:r w:rsidRPr="008761CC">
              <w:rPr>
                <w:rFonts w:eastAsia="Calibri"/>
                <w:iCs/>
                <w:sz w:val="22"/>
                <w:szCs w:val="22"/>
              </w:rPr>
              <w:t>Популяризация социально одобряемого поведения представителей старших поколений, включая бабушек и дедушек,</w:t>
            </w:r>
            <w:r w:rsidRPr="008761CC">
              <w:rPr>
                <w:rFonts w:eastAsia="Calibri"/>
                <w:sz w:val="22"/>
                <w:szCs w:val="22"/>
              </w:rPr>
              <w:t xml:space="preserve"> </w:t>
            </w:r>
            <w:r w:rsidRPr="008761CC">
              <w:rPr>
                <w:rFonts w:eastAsia="Calibri"/>
                <w:iCs/>
                <w:sz w:val="22"/>
                <w:szCs w:val="22"/>
              </w:rPr>
              <w:t>как собственных, так и людей старшего поколения, проживающих на территории.</w:t>
            </w:r>
          </w:p>
          <w:p w:rsidR="009F0B17" w:rsidRPr="008761CC" w:rsidRDefault="009F0B17" w:rsidP="00A464B2">
            <w:pPr>
              <w:rPr>
                <w:rFonts w:eastAsia="Calibri"/>
                <w:iCs/>
                <w:sz w:val="22"/>
                <w:szCs w:val="22"/>
              </w:rPr>
            </w:pPr>
            <w:r w:rsidRPr="008761CC">
              <w:rPr>
                <w:rFonts w:eastAsia="Calibri"/>
                <w:iCs/>
                <w:sz w:val="22"/>
                <w:szCs w:val="22"/>
              </w:rPr>
              <w:t>Организация мероприятий, направленных на подготовку к личным отношениям, будущей семейной жизни, рождению и воспитанию детей.</w:t>
            </w:r>
          </w:p>
        </w:tc>
        <w:tc>
          <w:tcPr>
            <w:tcW w:w="1377" w:type="pct"/>
            <w:shd w:val="clear" w:color="auto" w:fill="auto"/>
          </w:tcPr>
          <w:p w:rsidR="009F0B17" w:rsidRPr="008761CC" w:rsidRDefault="009F0B17" w:rsidP="00A464B2">
            <w:pPr>
              <w:rPr>
                <w:rFonts w:eastAsia="Calibri"/>
                <w:iCs/>
                <w:sz w:val="22"/>
                <w:szCs w:val="22"/>
              </w:rPr>
            </w:pPr>
            <w:r w:rsidRPr="008761CC">
              <w:rPr>
                <w:rFonts w:eastAsia="Calibri"/>
                <w:iCs/>
                <w:sz w:val="22"/>
                <w:szCs w:val="22"/>
              </w:rPr>
              <w:lastRenderedPageBreak/>
              <w:t xml:space="preserve">Взаимодействие администрации </w:t>
            </w:r>
            <w:r w:rsidR="00756073" w:rsidRPr="008761CC">
              <w:rPr>
                <w:rFonts w:eastAsia="Calibri"/>
                <w:iCs/>
                <w:sz w:val="22"/>
                <w:szCs w:val="22"/>
              </w:rPr>
              <w:t>колледжа</w:t>
            </w:r>
            <w:r w:rsidRPr="008761CC">
              <w:rPr>
                <w:rFonts w:eastAsia="Calibri"/>
                <w:iCs/>
                <w:sz w:val="22"/>
                <w:szCs w:val="22"/>
              </w:rPr>
              <w:t xml:space="preserve"> и представителей родительской </w:t>
            </w:r>
            <w:r w:rsidRPr="008761CC">
              <w:rPr>
                <w:rFonts w:eastAsia="Calibri"/>
                <w:iCs/>
                <w:sz w:val="22"/>
                <w:szCs w:val="22"/>
              </w:rPr>
              <w:lastRenderedPageBreak/>
              <w:t>общественности, в том числе представителей управляющих советов.</w:t>
            </w:r>
          </w:p>
          <w:p w:rsidR="009F0B17" w:rsidRPr="008761CC" w:rsidRDefault="009F0B17" w:rsidP="00A464B2">
            <w:pPr>
              <w:rPr>
                <w:rFonts w:eastAsia="Calibri"/>
                <w:iCs/>
                <w:sz w:val="22"/>
                <w:szCs w:val="22"/>
              </w:rPr>
            </w:pPr>
            <w:r w:rsidRPr="008761CC">
              <w:rPr>
                <w:rFonts w:eastAsia="Calibri"/>
                <w:sz w:val="22"/>
                <w:szCs w:val="22"/>
              </w:rPr>
              <w:t xml:space="preserve">Взаимодействие администрации </w:t>
            </w:r>
            <w:r w:rsidR="00756073" w:rsidRPr="008761CC">
              <w:rPr>
                <w:rFonts w:eastAsia="Calibri"/>
                <w:sz w:val="22"/>
                <w:szCs w:val="22"/>
              </w:rPr>
              <w:t>колледжа</w:t>
            </w:r>
            <w:r w:rsidRPr="008761CC">
              <w:rPr>
                <w:rFonts w:eastAsia="Calibri"/>
                <w:sz w:val="22"/>
                <w:szCs w:val="22"/>
              </w:rPr>
              <w:t xml:space="preserve"> с представителями органов управления социальной защитой населения и учреждениями социального обслуживания.</w:t>
            </w:r>
          </w:p>
        </w:tc>
        <w:tc>
          <w:tcPr>
            <w:tcW w:w="798" w:type="pct"/>
          </w:tcPr>
          <w:p w:rsidR="009F0B17" w:rsidRPr="008761CC" w:rsidRDefault="00756073" w:rsidP="00A464B2">
            <w:pPr>
              <w:ind w:firstLine="709"/>
              <w:rPr>
                <w:rFonts w:eastAsia="Calibri"/>
                <w:sz w:val="22"/>
                <w:szCs w:val="22"/>
              </w:rPr>
            </w:pPr>
            <w:r w:rsidRPr="008761CC">
              <w:rPr>
                <w:rFonts w:eastAsia="Calibri"/>
                <w:sz w:val="22"/>
                <w:szCs w:val="22"/>
              </w:rPr>
              <w:lastRenderedPageBreak/>
              <w:t xml:space="preserve">Заместитель директора по УВР, </w:t>
            </w:r>
            <w:r w:rsidRPr="008761CC">
              <w:rPr>
                <w:rFonts w:eastAsia="Calibri"/>
                <w:sz w:val="22"/>
                <w:szCs w:val="22"/>
              </w:rPr>
              <w:lastRenderedPageBreak/>
              <w:t>педагоги-психологи, социальные педагоги, классные руководители, мастера производственного обучения.</w:t>
            </w:r>
          </w:p>
        </w:tc>
      </w:tr>
      <w:tr w:rsidR="00BC4D23" w:rsidRPr="008761CC" w:rsidTr="00A464B2">
        <w:tc>
          <w:tcPr>
            <w:tcW w:w="723" w:type="pct"/>
          </w:tcPr>
          <w:p w:rsidR="009F0B17" w:rsidRPr="008761CC" w:rsidRDefault="009F0B17" w:rsidP="008761CC">
            <w:pPr>
              <w:rPr>
                <w:rFonts w:eastAsia="Calibri"/>
                <w:iCs/>
                <w:sz w:val="22"/>
                <w:szCs w:val="22"/>
              </w:rPr>
            </w:pPr>
            <w:r w:rsidRPr="008761CC">
              <w:rPr>
                <w:rFonts w:eastAsia="Calibri"/>
                <w:iCs/>
                <w:sz w:val="22"/>
                <w:szCs w:val="22"/>
              </w:rPr>
              <w:lastRenderedPageBreak/>
              <w:t>«Цифровая среда»</w:t>
            </w:r>
          </w:p>
          <w:p w:rsidR="009F0B17" w:rsidRPr="008761CC" w:rsidRDefault="009F0B17" w:rsidP="008761CC">
            <w:pPr>
              <w:rPr>
                <w:rFonts w:eastAsia="Calibri"/>
                <w:iCs/>
                <w:sz w:val="22"/>
                <w:szCs w:val="22"/>
              </w:rPr>
            </w:pPr>
          </w:p>
        </w:tc>
        <w:tc>
          <w:tcPr>
            <w:tcW w:w="2103" w:type="pct"/>
          </w:tcPr>
          <w:p w:rsidR="009F0B17" w:rsidRPr="008761CC" w:rsidRDefault="009F0B17" w:rsidP="00A464B2">
            <w:pPr>
              <w:rPr>
                <w:rFonts w:eastAsia="Calibri"/>
                <w:iCs/>
                <w:sz w:val="22"/>
                <w:szCs w:val="22"/>
              </w:rPr>
            </w:pPr>
            <w:r w:rsidRPr="008761CC">
              <w:rPr>
                <w:rFonts w:eastAsia="Calibri"/>
                <w:iCs/>
                <w:sz w:val="22"/>
                <w:szCs w:val="22"/>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9F0B17" w:rsidRPr="008761CC" w:rsidRDefault="009F0B17" w:rsidP="00A464B2">
            <w:pPr>
              <w:rPr>
                <w:rFonts w:eastAsia="Calibri"/>
                <w:iCs/>
                <w:sz w:val="22"/>
                <w:szCs w:val="22"/>
              </w:rPr>
            </w:pPr>
            <w:r w:rsidRPr="008761CC">
              <w:rPr>
                <w:rFonts w:eastAsia="Calibri"/>
                <w:iCs/>
                <w:sz w:val="22"/>
                <w:szCs w:val="22"/>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1377" w:type="pct"/>
            <w:shd w:val="clear" w:color="auto" w:fill="auto"/>
          </w:tcPr>
          <w:p w:rsidR="009F0B17" w:rsidRPr="008761CC" w:rsidRDefault="009F0B17" w:rsidP="00A464B2">
            <w:pPr>
              <w:rPr>
                <w:rFonts w:eastAsia="Calibri"/>
                <w:iCs/>
                <w:sz w:val="22"/>
                <w:szCs w:val="22"/>
              </w:rPr>
            </w:pPr>
            <w:r w:rsidRPr="008761CC">
              <w:rPr>
                <w:rFonts w:eastAsia="Calibri"/>
                <w:iCs/>
                <w:sz w:val="22"/>
                <w:szCs w:val="22"/>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w:t>
            </w:r>
          </w:p>
        </w:tc>
        <w:tc>
          <w:tcPr>
            <w:tcW w:w="798" w:type="pct"/>
          </w:tcPr>
          <w:p w:rsidR="009F0B17" w:rsidRPr="008761CC" w:rsidRDefault="00756073" w:rsidP="00A464B2">
            <w:pPr>
              <w:ind w:firstLine="709"/>
              <w:rPr>
                <w:rFonts w:eastAsia="Calibri"/>
                <w:sz w:val="22"/>
                <w:szCs w:val="22"/>
              </w:rPr>
            </w:pPr>
            <w:r w:rsidRPr="008761CC">
              <w:rPr>
                <w:rFonts w:eastAsia="Calibri"/>
                <w:sz w:val="22"/>
                <w:szCs w:val="22"/>
              </w:rPr>
              <w:t>Заместитель директора по УВР, начальник ТВЦ, педагог-организатор.</w:t>
            </w:r>
          </w:p>
        </w:tc>
      </w:tr>
      <w:tr w:rsidR="00BC4D23" w:rsidRPr="008761CC" w:rsidTr="00A464B2">
        <w:tc>
          <w:tcPr>
            <w:tcW w:w="723" w:type="pct"/>
          </w:tcPr>
          <w:p w:rsidR="009F0B17" w:rsidRPr="008761CC" w:rsidRDefault="009F0B17" w:rsidP="008761CC">
            <w:pPr>
              <w:rPr>
                <w:rFonts w:eastAsia="Calibri"/>
                <w:iCs/>
                <w:sz w:val="22"/>
                <w:szCs w:val="22"/>
              </w:rPr>
            </w:pPr>
            <w:r w:rsidRPr="008761CC">
              <w:rPr>
                <w:rFonts w:eastAsia="Calibri"/>
                <w:sz w:val="22"/>
                <w:szCs w:val="22"/>
              </w:rPr>
              <w:t>«Правовое сознание»</w:t>
            </w:r>
          </w:p>
        </w:tc>
        <w:tc>
          <w:tcPr>
            <w:tcW w:w="2103" w:type="pct"/>
          </w:tcPr>
          <w:p w:rsidR="009F0B17" w:rsidRPr="008761CC" w:rsidRDefault="009F0B17" w:rsidP="00A464B2">
            <w:pPr>
              <w:rPr>
                <w:rFonts w:eastAsia="Calibri"/>
                <w:sz w:val="22"/>
                <w:szCs w:val="22"/>
              </w:rPr>
            </w:pPr>
            <w:r w:rsidRPr="008761CC">
              <w:rPr>
                <w:rFonts w:eastAsia="Calibri"/>
                <w:sz w:val="22"/>
                <w:szCs w:val="22"/>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9F0B17" w:rsidRPr="008761CC" w:rsidRDefault="009F0B17" w:rsidP="00A464B2">
            <w:pPr>
              <w:rPr>
                <w:rFonts w:eastAsia="Calibri"/>
                <w:sz w:val="22"/>
                <w:szCs w:val="22"/>
              </w:rPr>
            </w:pPr>
            <w:r w:rsidRPr="008761CC">
              <w:rPr>
                <w:rFonts w:eastAsia="Calibri"/>
                <w:sz w:val="22"/>
                <w:szCs w:val="22"/>
              </w:rPr>
              <w:t>Профилактика деструктивного поведения в общежитиях (для проживающих в них), создание предпосылок для социально одобряемых «малых дел» в быту.</w:t>
            </w:r>
          </w:p>
          <w:p w:rsidR="009F0B17" w:rsidRPr="008761CC" w:rsidRDefault="009F0B17" w:rsidP="00A464B2">
            <w:pPr>
              <w:rPr>
                <w:rFonts w:eastAsia="Calibri"/>
                <w:sz w:val="22"/>
                <w:szCs w:val="22"/>
              </w:rPr>
            </w:pPr>
            <w:r w:rsidRPr="008761CC">
              <w:rPr>
                <w:rFonts w:eastAsia="Calibri"/>
                <w:sz w:val="22"/>
                <w:szCs w:val="22"/>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9F0B17" w:rsidRPr="008761CC" w:rsidRDefault="009F0B17" w:rsidP="00A464B2">
            <w:pPr>
              <w:rPr>
                <w:rFonts w:eastAsia="Calibri"/>
                <w:sz w:val="22"/>
                <w:szCs w:val="22"/>
              </w:rPr>
            </w:pPr>
            <w:r w:rsidRPr="008761CC">
              <w:rPr>
                <w:rFonts w:eastAsia="Calibri"/>
                <w:sz w:val="22"/>
                <w:szCs w:val="22"/>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1377" w:type="pct"/>
            <w:shd w:val="clear" w:color="auto" w:fill="auto"/>
          </w:tcPr>
          <w:p w:rsidR="009F0B17" w:rsidRPr="008761CC" w:rsidRDefault="009F0B17" w:rsidP="00A464B2">
            <w:pPr>
              <w:ind w:firstLine="461"/>
              <w:rPr>
                <w:rFonts w:eastAsia="Calibri"/>
                <w:sz w:val="22"/>
                <w:szCs w:val="22"/>
              </w:rPr>
            </w:pPr>
            <w:r w:rsidRPr="008761CC">
              <w:rPr>
                <w:rFonts w:eastAsia="Calibri"/>
                <w:sz w:val="22"/>
                <w:szCs w:val="22"/>
              </w:rPr>
              <w:t xml:space="preserve">Выдвижение и </w:t>
            </w:r>
            <w:proofErr w:type="gramStart"/>
            <w:r w:rsidRPr="008761CC">
              <w:rPr>
                <w:rFonts w:eastAsia="Calibri"/>
                <w:sz w:val="22"/>
                <w:szCs w:val="22"/>
              </w:rPr>
              <w:t>идей</w:t>
            </w:r>
            <w:proofErr w:type="gramEnd"/>
            <w:r w:rsidRPr="008761CC">
              <w:rPr>
                <w:rFonts w:eastAsia="Calibri"/>
                <w:sz w:val="22"/>
                <w:szCs w:val="22"/>
              </w:rPr>
              <w:t xml:space="preserve">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9F0B17" w:rsidRPr="008761CC" w:rsidRDefault="009F0B17" w:rsidP="00A464B2">
            <w:pPr>
              <w:rPr>
                <w:rFonts w:eastAsia="Calibri"/>
                <w:sz w:val="22"/>
                <w:szCs w:val="22"/>
              </w:rPr>
            </w:pPr>
            <w:r w:rsidRPr="008761CC">
              <w:rPr>
                <w:rFonts w:eastAsia="Calibri"/>
                <w:sz w:val="22"/>
                <w:szCs w:val="22"/>
              </w:rPr>
              <w:t xml:space="preserve">Взаимодействие администрации </w:t>
            </w:r>
            <w:r w:rsidR="00D21F71" w:rsidRPr="008761CC">
              <w:rPr>
                <w:rFonts w:eastAsia="Calibri"/>
                <w:sz w:val="22"/>
                <w:szCs w:val="22"/>
              </w:rPr>
              <w:t>колледжа</w:t>
            </w:r>
            <w:r w:rsidRPr="008761CC">
              <w:rPr>
                <w:rFonts w:eastAsia="Calibri"/>
                <w:sz w:val="22"/>
                <w:szCs w:val="22"/>
              </w:rPr>
              <w:t xml:space="preserve"> с представителями комиссий по делам несовершеннолетних и их прав, подразделений по делам несовершеннолетних органов внутренних дел.</w:t>
            </w:r>
          </w:p>
        </w:tc>
        <w:tc>
          <w:tcPr>
            <w:tcW w:w="798" w:type="pct"/>
          </w:tcPr>
          <w:p w:rsidR="009F0B17" w:rsidRPr="008761CC" w:rsidRDefault="00756073" w:rsidP="00A464B2">
            <w:pPr>
              <w:ind w:firstLine="709"/>
              <w:rPr>
                <w:rFonts w:eastAsia="Calibri"/>
                <w:sz w:val="22"/>
                <w:szCs w:val="22"/>
              </w:rPr>
            </w:pPr>
            <w:r w:rsidRPr="008761CC">
              <w:rPr>
                <w:rFonts w:eastAsia="Calibri"/>
                <w:sz w:val="22"/>
                <w:szCs w:val="22"/>
              </w:rPr>
              <w:t>Заместитель директора по УВР, педагоги</w:t>
            </w:r>
            <w:r w:rsidR="00D21F71" w:rsidRPr="008761CC">
              <w:rPr>
                <w:rFonts w:eastAsia="Calibri"/>
                <w:sz w:val="22"/>
                <w:szCs w:val="22"/>
              </w:rPr>
              <w:t>-психологи, социальные педагоги, воспитатели общежитий, классные руководители, мастера производственного обучения.</w:t>
            </w:r>
          </w:p>
        </w:tc>
      </w:tr>
      <w:tr w:rsidR="00BC4D23" w:rsidRPr="008761CC" w:rsidTr="00A464B2">
        <w:tc>
          <w:tcPr>
            <w:tcW w:w="5000" w:type="pct"/>
            <w:gridSpan w:val="4"/>
          </w:tcPr>
          <w:p w:rsidR="009F0B17" w:rsidRPr="008761CC" w:rsidRDefault="009F0B17" w:rsidP="008761CC">
            <w:pPr>
              <w:jc w:val="center"/>
              <w:rPr>
                <w:rFonts w:eastAsia="Calibri"/>
                <w:b/>
                <w:bCs/>
                <w:sz w:val="22"/>
                <w:szCs w:val="22"/>
              </w:rPr>
            </w:pPr>
            <w:r w:rsidRPr="008761CC">
              <w:rPr>
                <w:rFonts w:eastAsia="Calibri"/>
                <w:b/>
                <w:bCs/>
                <w:sz w:val="22"/>
                <w:szCs w:val="22"/>
              </w:rPr>
              <w:t>Вариативные модули</w:t>
            </w:r>
          </w:p>
        </w:tc>
      </w:tr>
      <w:tr w:rsidR="00BC4D23" w:rsidRPr="008761CC" w:rsidTr="00A464B2">
        <w:tc>
          <w:tcPr>
            <w:tcW w:w="723" w:type="pct"/>
          </w:tcPr>
          <w:p w:rsidR="009F0B17" w:rsidRPr="008761CC" w:rsidRDefault="009F0B17" w:rsidP="008761CC">
            <w:pPr>
              <w:rPr>
                <w:rFonts w:eastAsia="Calibri"/>
                <w:iCs/>
                <w:sz w:val="22"/>
                <w:szCs w:val="22"/>
              </w:rPr>
            </w:pPr>
            <w:r w:rsidRPr="008761CC">
              <w:rPr>
                <w:rFonts w:eastAsia="Calibri"/>
                <w:iCs/>
                <w:sz w:val="22"/>
                <w:szCs w:val="22"/>
              </w:rPr>
              <w:t>«Молодежные общественные объединения»</w:t>
            </w:r>
          </w:p>
        </w:tc>
        <w:tc>
          <w:tcPr>
            <w:tcW w:w="2103" w:type="pct"/>
          </w:tcPr>
          <w:p w:rsidR="009F0B17" w:rsidRPr="008761CC" w:rsidRDefault="009F0B17" w:rsidP="00A464B2">
            <w:pPr>
              <w:ind w:firstLine="479"/>
              <w:rPr>
                <w:rFonts w:eastAsia="Calibri"/>
                <w:iCs/>
                <w:sz w:val="22"/>
                <w:szCs w:val="22"/>
              </w:rPr>
            </w:pPr>
            <w:r w:rsidRPr="008761CC">
              <w:rPr>
                <w:rFonts w:eastAsia="Calibri"/>
                <w:iCs/>
                <w:sz w:val="22"/>
                <w:szCs w:val="22"/>
              </w:rPr>
              <w:t xml:space="preserve">Предупреждение негативных последствий </w:t>
            </w:r>
            <w:proofErr w:type="spellStart"/>
            <w:r w:rsidRPr="008761CC">
              <w:rPr>
                <w:rFonts w:eastAsia="Calibri"/>
                <w:iCs/>
                <w:sz w:val="22"/>
                <w:szCs w:val="22"/>
              </w:rPr>
              <w:t>атомизации</w:t>
            </w:r>
            <w:proofErr w:type="spellEnd"/>
            <w:r w:rsidRPr="008761CC">
              <w:rPr>
                <w:rFonts w:eastAsia="Calibri"/>
                <w:iCs/>
                <w:sz w:val="22"/>
                <w:szCs w:val="22"/>
              </w:rPr>
              <w:t xml:space="preserve"> общества и риска деструктивных воздействий малых групп посредством формирования мотивации к реализации ролей активного гражданина и избирателя, </w:t>
            </w:r>
            <w:r w:rsidRPr="008761CC">
              <w:rPr>
                <w:rFonts w:eastAsia="Calibri"/>
                <w:iCs/>
                <w:sz w:val="22"/>
                <w:szCs w:val="22"/>
              </w:rPr>
              <w:lastRenderedPageBreak/>
              <w:t>вовлечение в добровольческие инициативы, участие в совместных социально значимых акциях.</w:t>
            </w:r>
          </w:p>
        </w:tc>
        <w:tc>
          <w:tcPr>
            <w:tcW w:w="1377" w:type="pct"/>
            <w:shd w:val="clear" w:color="auto" w:fill="auto"/>
          </w:tcPr>
          <w:p w:rsidR="009F0B17" w:rsidRPr="008761CC" w:rsidRDefault="009F0B17" w:rsidP="00A464B2">
            <w:pPr>
              <w:rPr>
                <w:rFonts w:eastAsia="Calibri"/>
                <w:iCs/>
                <w:sz w:val="22"/>
                <w:szCs w:val="22"/>
              </w:rPr>
            </w:pPr>
            <w:r w:rsidRPr="008761CC">
              <w:rPr>
                <w:rFonts w:eastAsia="Calibri"/>
                <w:iCs/>
                <w:sz w:val="22"/>
                <w:szCs w:val="22"/>
              </w:rPr>
              <w:lastRenderedPageBreak/>
              <w:t>Использование партнерских связей с молодежными общественными объединениями.</w:t>
            </w:r>
          </w:p>
          <w:p w:rsidR="009F0B17" w:rsidRPr="008761CC" w:rsidRDefault="009F0B17" w:rsidP="00A464B2">
            <w:pPr>
              <w:rPr>
                <w:rFonts w:eastAsia="Calibri"/>
                <w:iCs/>
                <w:sz w:val="22"/>
                <w:szCs w:val="22"/>
              </w:rPr>
            </w:pPr>
            <w:r w:rsidRPr="008761CC">
              <w:rPr>
                <w:rFonts w:eastAsia="Calibri"/>
                <w:sz w:val="22"/>
                <w:szCs w:val="22"/>
              </w:rPr>
              <w:lastRenderedPageBreak/>
              <w:t xml:space="preserve">Взаимодействие администрации </w:t>
            </w:r>
            <w:r w:rsidR="00D21F71" w:rsidRPr="008761CC">
              <w:rPr>
                <w:rFonts w:eastAsia="Calibri"/>
                <w:sz w:val="22"/>
                <w:szCs w:val="22"/>
              </w:rPr>
              <w:t xml:space="preserve">колледжа </w:t>
            </w:r>
            <w:r w:rsidRPr="008761CC">
              <w:rPr>
                <w:rFonts w:eastAsia="Calibri"/>
                <w:sz w:val="22"/>
                <w:szCs w:val="22"/>
              </w:rPr>
              <w:t>и представителей органов управления молодежной политикой.</w:t>
            </w:r>
          </w:p>
        </w:tc>
        <w:tc>
          <w:tcPr>
            <w:tcW w:w="798" w:type="pct"/>
          </w:tcPr>
          <w:p w:rsidR="009F0B17" w:rsidRPr="008761CC" w:rsidRDefault="00D21F71" w:rsidP="00A464B2">
            <w:pPr>
              <w:rPr>
                <w:rFonts w:eastAsia="Calibri"/>
                <w:iCs/>
                <w:sz w:val="22"/>
                <w:szCs w:val="22"/>
              </w:rPr>
            </w:pPr>
            <w:r w:rsidRPr="008761CC">
              <w:rPr>
                <w:rFonts w:eastAsia="Calibri"/>
                <w:sz w:val="22"/>
                <w:szCs w:val="22"/>
              </w:rPr>
              <w:lastRenderedPageBreak/>
              <w:t xml:space="preserve">Заместитель директора по УВР, педагоги-психологи, </w:t>
            </w:r>
            <w:r w:rsidRPr="008761CC">
              <w:rPr>
                <w:rFonts w:eastAsia="Calibri"/>
                <w:sz w:val="22"/>
                <w:szCs w:val="22"/>
              </w:rPr>
              <w:lastRenderedPageBreak/>
              <w:t>социальные педагоги.</w:t>
            </w:r>
          </w:p>
        </w:tc>
      </w:tr>
      <w:tr w:rsidR="00BC4D23" w:rsidRPr="008761CC" w:rsidTr="00A464B2">
        <w:tc>
          <w:tcPr>
            <w:tcW w:w="723" w:type="pct"/>
          </w:tcPr>
          <w:p w:rsidR="009F0B17" w:rsidRPr="008761CC" w:rsidRDefault="009F0B17" w:rsidP="008761CC">
            <w:pPr>
              <w:rPr>
                <w:rFonts w:eastAsia="Calibri"/>
                <w:sz w:val="22"/>
                <w:szCs w:val="22"/>
              </w:rPr>
            </w:pPr>
            <w:r w:rsidRPr="008761CC">
              <w:rPr>
                <w:rFonts w:eastAsia="Calibri"/>
                <w:sz w:val="22"/>
                <w:szCs w:val="22"/>
              </w:rPr>
              <w:lastRenderedPageBreak/>
              <w:t>«Конкуренция и партнерство»</w:t>
            </w:r>
          </w:p>
          <w:p w:rsidR="009F0B17" w:rsidRPr="008761CC" w:rsidRDefault="009F0B17" w:rsidP="008761CC">
            <w:pPr>
              <w:ind w:firstLine="709"/>
              <w:rPr>
                <w:rFonts w:eastAsia="Calibri"/>
                <w:sz w:val="22"/>
                <w:szCs w:val="22"/>
              </w:rPr>
            </w:pPr>
          </w:p>
        </w:tc>
        <w:tc>
          <w:tcPr>
            <w:tcW w:w="2103" w:type="pct"/>
          </w:tcPr>
          <w:p w:rsidR="009F0B17" w:rsidRPr="008761CC" w:rsidRDefault="009F0B17" w:rsidP="00A464B2">
            <w:pPr>
              <w:rPr>
                <w:rFonts w:eastAsia="Calibri"/>
                <w:sz w:val="22"/>
                <w:szCs w:val="22"/>
              </w:rPr>
            </w:pPr>
            <w:r w:rsidRPr="008761CC">
              <w:rPr>
                <w:rFonts w:eastAsia="Calibri"/>
                <w:sz w:val="22"/>
                <w:szCs w:val="22"/>
              </w:rPr>
              <w:t>Обеспечение оптимального сочетания конкурентной и кооперативной моделей поведения обучающихся.</w:t>
            </w:r>
          </w:p>
          <w:p w:rsidR="009F0B17" w:rsidRPr="008761CC" w:rsidRDefault="009F0B17" w:rsidP="00A464B2">
            <w:pPr>
              <w:rPr>
                <w:rFonts w:eastAsia="Calibri"/>
                <w:sz w:val="22"/>
                <w:szCs w:val="22"/>
              </w:rPr>
            </w:pPr>
            <w:r w:rsidRPr="008761CC">
              <w:rPr>
                <w:rFonts w:eastAsia="Calibri"/>
                <w:sz w:val="22"/>
                <w:szCs w:val="22"/>
              </w:rPr>
              <w:t xml:space="preserve">Организация совместной конкурсной активности студентов </w:t>
            </w:r>
            <w:r w:rsidR="00D21F71" w:rsidRPr="008761CC">
              <w:rPr>
                <w:rFonts w:eastAsia="Calibri"/>
                <w:sz w:val="22"/>
                <w:szCs w:val="22"/>
              </w:rPr>
              <w:t>колледжа</w:t>
            </w:r>
            <w:r w:rsidRPr="008761CC">
              <w:rPr>
                <w:rFonts w:eastAsia="Calibri"/>
                <w:sz w:val="22"/>
                <w:szCs w:val="22"/>
              </w:rPr>
              <w:t>,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1377" w:type="pct"/>
            <w:shd w:val="clear" w:color="auto" w:fill="auto"/>
          </w:tcPr>
          <w:p w:rsidR="009F0B17" w:rsidRPr="008761CC" w:rsidRDefault="009F0B17" w:rsidP="00A464B2">
            <w:pPr>
              <w:rPr>
                <w:rFonts w:eastAsia="Calibri"/>
                <w:sz w:val="22"/>
                <w:szCs w:val="22"/>
              </w:rPr>
            </w:pPr>
            <w:r w:rsidRPr="008761CC">
              <w:rPr>
                <w:rFonts w:eastAsia="Calibri"/>
                <w:sz w:val="22"/>
                <w:szCs w:val="22"/>
              </w:rPr>
              <w:t>Использование инфраструктурных решений, предусмотренных конкурсами профессионального мастерства.</w:t>
            </w:r>
          </w:p>
        </w:tc>
        <w:tc>
          <w:tcPr>
            <w:tcW w:w="798" w:type="pct"/>
          </w:tcPr>
          <w:p w:rsidR="009F0B17" w:rsidRPr="008761CC" w:rsidRDefault="00D21F71" w:rsidP="00A464B2">
            <w:pPr>
              <w:rPr>
                <w:rFonts w:eastAsia="Calibri"/>
                <w:sz w:val="22"/>
                <w:szCs w:val="22"/>
              </w:rPr>
            </w:pPr>
            <w:r w:rsidRPr="008761CC">
              <w:rPr>
                <w:rFonts w:eastAsia="Calibri"/>
                <w:sz w:val="22"/>
                <w:szCs w:val="22"/>
              </w:rPr>
              <w:t>Заместитель директора по УПР, педагоги, мастера производственного обучения.</w:t>
            </w:r>
          </w:p>
        </w:tc>
      </w:tr>
    </w:tbl>
    <w:p w:rsidR="009F0B17" w:rsidRPr="008761CC" w:rsidRDefault="009F0B17" w:rsidP="008761CC">
      <w:pPr>
        <w:ind w:firstLine="709"/>
        <w:jc w:val="right"/>
        <w:rPr>
          <w:rFonts w:eastAsia="Calibri"/>
          <w:color w:val="ED7D31" w:themeColor="accent2"/>
          <w:sz w:val="28"/>
          <w:szCs w:val="28"/>
        </w:rPr>
      </w:pPr>
    </w:p>
    <w:p w:rsidR="009F0B17" w:rsidRPr="008761CC" w:rsidRDefault="009F0B17" w:rsidP="008761CC">
      <w:pPr>
        <w:jc w:val="center"/>
        <w:rPr>
          <w:rFonts w:eastAsia="Calibri"/>
          <w:b/>
          <w:bCs/>
          <w:sz w:val="28"/>
          <w:szCs w:val="28"/>
        </w:rPr>
      </w:pPr>
      <w:bookmarkStart w:id="11" w:name="_Hlk71400721"/>
      <w:r w:rsidRPr="008761CC">
        <w:rPr>
          <w:rFonts w:eastAsia="Calibri"/>
          <w:b/>
          <w:bCs/>
          <w:sz w:val="28"/>
          <w:szCs w:val="28"/>
        </w:rPr>
        <w:t>Раздел </w:t>
      </w:r>
      <w:r w:rsidR="00D21F71" w:rsidRPr="008761CC">
        <w:rPr>
          <w:rFonts w:eastAsia="Calibri"/>
          <w:b/>
          <w:bCs/>
          <w:sz w:val="28"/>
          <w:szCs w:val="28"/>
        </w:rPr>
        <w:t>5</w:t>
      </w:r>
      <w:r w:rsidRPr="008761CC">
        <w:rPr>
          <w:rFonts w:eastAsia="Calibri"/>
          <w:b/>
          <w:bCs/>
          <w:sz w:val="28"/>
          <w:szCs w:val="28"/>
        </w:rPr>
        <w:t>. Требования к условиям реализации программы воспитания</w:t>
      </w:r>
      <w:r w:rsidR="002D1C43" w:rsidRPr="008761CC">
        <w:rPr>
          <w:rFonts w:eastAsia="Calibri"/>
          <w:b/>
          <w:bCs/>
          <w:sz w:val="28"/>
          <w:szCs w:val="28"/>
        </w:rPr>
        <w:t>-формирование воспитательного пространства колледжа.</w:t>
      </w:r>
    </w:p>
    <w:p w:rsidR="009F0B17" w:rsidRPr="008761CC" w:rsidRDefault="009F0B17" w:rsidP="008761CC">
      <w:pPr>
        <w:ind w:firstLine="709"/>
        <w:jc w:val="both"/>
        <w:rPr>
          <w:rFonts w:eastAsia="Calibri"/>
          <w:b/>
          <w:bCs/>
          <w:sz w:val="28"/>
          <w:szCs w:val="28"/>
        </w:rPr>
      </w:pPr>
    </w:p>
    <w:p w:rsidR="009F0B17" w:rsidRPr="008761CC" w:rsidRDefault="009F0B17" w:rsidP="008761CC">
      <w:pPr>
        <w:ind w:firstLine="709"/>
        <w:jc w:val="both"/>
        <w:rPr>
          <w:rFonts w:eastAsia="Calibri"/>
          <w:b/>
          <w:bCs/>
          <w:iCs/>
          <w:sz w:val="28"/>
          <w:szCs w:val="28"/>
        </w:rPr>
      </w:pPr>
      <w:r w:rsidRPr="008761CC">
        <w:rPr>
          <w:rFonts w:eastAsia="Calibri"/>
          <w:iCs/>
          <w:sz w:val="28"/>
          <w:szCs w:val="28"/>
        </w:rPr>
        <w:t xml:space="preserve">Рабочая программа воспитания в </w:t>
      </w:r>
      <w:r w:rsidR="002D1C43" w:rsidRPr="008761CC">
        <w:rPr>
          <w:rFonts w:eastAsia="Calibri"/>
          <w:iCs/>
          <w:sz w:val="28"/>
          <w:szCs w:val="28"/>
        </w:rPr>
        <w:t>ГБПОУ КК УСПК</w:t>
      </w:r>
      <w:r w:rsidRPr="008761CC">
        <w:rPr>
          <w:rFonts w:eastAsia="Calibri"/>
          <w:iCs/>
          <w:sz w:val="28"/>
          <w:szCs w:val="28"/>
        </w:rPr>
        <w:t xml:space="preserve"> обеспечивает </w:t>
      </w:r>
      <w:r w:rsidRPr="008761CC">
        <w:rPr>
          <w:rFonts w:eastAsia="Calibri"/>
          <w:bCs/>
          <w:iCs/>
          <w:sz w:val="28"/>
          <w:szCs w:val="28"/>
        </w:rPr>
        <w:t xml:space="preserve">формирование воспитательного пространства </w:t>
      </w:r>
      <w:r w:rsidR="002D1C43" w:rsidRPr="008761CC">
        <w:rPr>
          <w:rFonts w:eastAsia="Calibri"/>
          <w:bCs/>
          <w:iCs/>
          <w:sz w:val="28"/>
          <w:szCs w:val="28"/>
        </w:rPr>
        <w:t>колледжа</w:t>
      </w:r>
      <w:r w:rsidRPr="008761CC">
        <w:rPr>
          <w:rFonts w:eastAsia="Calibri"/>
          <w:bCs/>
          <w:iCs/>
          <w:sz w:val="28"/>
          <w:szCs w:val="28"/>
        </w:rPr>
        <w:t xml:space="preserve"> при условии соблюдения у</w:t>
      </w:r>
      <w:r w:rsidRPr="008761CC">
        <w:rPr>
          <w:rFonts w:eastAsia="Calibri"/>
          <w:iCs/>
          <w:sz w:val="28"/>
          <w:szCs w:val="28"/>
        </w:rPr>
        <w:t>словий ее реализации, включающих:</w:t>
      </w:r>
    </w:p>
    <w:bookmarkEnd w:id="11"/>
    <w:p w:rsidR="009F0B17" w:rsidRPr="008761CC" w:rsidRDefault="009F0B17" w:rsidP="00A464B2">
      <w:pPr>
        <w:numPr>
          <w:ilvl w:val="0"/>
          <w:numId w:val="26"/>
        </w:numPr>
        <w:tabs>
          <w:tab w:val="left" w:pos="284"/>
        </w:tabs>
        <w:ind w:left="284" w:hanging="284"/>
        <w:contextualSpacing/>
        <w:jc w:val="both"/>
        <w:rPr>
          <w:rFonts w:eastAsia="Calibri"/>
          <w:iCs/>
          <w:sz w:val="28"/>
          <w:szCs w:val="28"/>
        </w:rPr>
      </w:pPr>
      <w:r w:rsidRPr="008761CC">
        <w:rPr>
          <w:rFonts w:eastAsia="Calibri"/>
          <w:iCs/>
          <w:sz w:val="28"/>
          <w:szCs w:val="28"/>
        </w:rPr>
        <w:t>диагностику актуального состояния и индивидуально-личностного развития обучающихся;</w:t>
      </w:r>
    </w:p>
    <w:p w:rsidR="009F0B17" w:rsidRPr="008761CC" w:rsidRDefault="009F0B17" w:rsidP="00A464B2">
      <w:pPr>
        <w:numPr>
          <w:ilvl w:val="0"/>
          <w:numId w:val="26"/>
        </w:numPr>
        <w:tabs>
          <w:tab w:val="left" w:pos="284"/>
        </w:tabs>
        <w:ind w:left="284" w:hanging="284"/>
        <w:contextualSpacing/>
        <w:jc w:val="both"/>
        <w:rPr>
          <w:rFonts w:eastAsia="Calibri"/>
          <w:iCs/>
          <w:sz w:val="28"/>
          <w:szCs w:val="28"/>
        </w:rPr>
      </w:pPr>
      <w:r w:rsidRPr="008761CC">
        <w:rPr>
          <w:rFonts w:eastAsia="Calibri"/>
          <w:iCs/>
          <w:sz w:val="28"/>
          <w:szCs w:val="28"/>
        </w:rPr>
        <w:t>диагностику профессионально-личностного развития;</w:t>
      </w:r>
    </w:p>
    <w:p w:rsidR="009F0B17" w:rsidRPr="008761CC" w:rsidRDefault="009F0B17" w:rsidP="00A464B2">
      <w:pPr>
        <w:numPr>
          <w:ilvl w:val="0"/>
          <w:numId w:val="26"/>
        </w:numPr>
        <w:tabs>
          <w:tab w:val="left" w:pos="284"/>
        </w:tabs>
        <w:ind w:left="284" w:hanging="284"/>
        <w:contextualSpacing/>
        <w:jc w:val="both"/>
        <w:rPr>
          <w:rFonts w:eastAsia="Calibri"/>
          <w:iCs/>
          <w:sz w:val="28"/>
          <w:szCs w:val="28"/>
        </w:rPr>
      </w:pPr>
      <w:r w:rsidRPr="008761CC">
        <w:rPr>
          <w:rFonts w:eastAsia="Calibri"/>
          <w:iCs/>
          <w:sz w:val="28"/>
          <w:szCs w:val="28"/>
        </w:rPr>
        <w:t>оказание помощи в профессиональном выборе обучающихся; определении своих возможностей, исходя из способностей, склонностей, интересов, состояния здоровья (включая обучающихся с ОВЗ, инвалидностью); этнокультурных особенностей и социальной ситуации;</w:t>
      </w:r>
    </w:p>
    <w:p w:rsidR="009F0B17" w:rsidRPr="008761CC" w:rsidRDefault="009F0B17" w:rsidP="00A464B2">
      <w:pPr>
        <w:numPr>
          <w:ilvl w:val="0"/>
          <w:numId w:val="26"/>
        </w:numPr>
        <w:tabs>
          <w:tab w:val="left" w:pos="284"/>
        </w:tabs>
        <w:ind w:left="284" w:hanging="284"/>
        <w:contextualSpacing/>
        <w:jc w:val="both"/>
        <w:rPr>
          <w:rFonts w:eastAsia="Calibri"/>
          <w:iCs/>
          <w:sz w:val="28"/>
          <w:szCs w:val="28"/>
        </w:rPr>
      </w:pPr>
      <w:r w:rsidRPr="008761CC">
        <w:rPr>
          <w:rFonts w:eastAsia="Calibri"/>
          <w:iCs/>
          <w:sz w:val="28"/>
          <w:szCs w:val="28"/>
        </w:rPr>
        <w:t xml:space="preserve">своевременное выявление и оказание психолого-педагогической помощи </w:t>
      </w:r>
      <w:r w:rsidRPr="008761CC">
        <w:rPr>
          <w:rFonts w:eastAsia="Calibri"/>
          <w:iCs/>
          <w:sz w:val="28"/>
          <w:szCs w:val="28"/>
        </w:rPr>
        <w:br/>
        <w:t>в преодолении трудностей в учебной деятельности, межличностных отношениях (со сверстниками, педагогами, родителями и т.д.), адаптации на рабочем месте при прохождении производственной практики;</w:t>
      </w:r>
    </w:p>
    <w:p w:rsidR="009F0B17" w:rsidRPr="008761CC" w:rsidRDefault="009F0B17" w:rsidP="00A464B2">
      <w:pPr>
        <w:numPr>
          <w:ilvl w:val="0"/>
          <w:numId w:val="26"/>
        </w:numPr>
        <w:tabs>
          <w:tab w:val="left" w:pos="284"/>
        </w:tabs>
        <w:ind w:left="284" w:hanging="284"/>
        <w:contextualSpacing/>
        <w:jc w:val="both"/>
        <w:rPr>
          <w:rFonts w:eastAsia="Calibri"/>
          <w:iCs/>
          <w:sz w:val="28"/>
          <w:szCs w:val="28"/>
        </w:rPr>
      </w:pPr>
      <w:r w:rsidRPr="008761CC">
        <w:rPr>
          <w:rFonts w:eastAsia="Calibri"/>
          <w:iCs/>
          <w:sz w:val="28"/>
          <w:szCs w:val="28"/>
        </w:rPr>
        <w:t>профилактику вредных привычек и правонарушений;</w:t>
      </w:r>
    </w:p>
    <w:p w:rsidR="009F0B17" w:rsidRPr="008761CC" w:rsidRDefault="009F0B17" w:rsidP="00A464B2">
      <w:pPr>
        <w:numPr>
          <w:ilvl w:val="0"/>
          <w:numId w:val="26"/>
        </w:numPr>
        <w:tabs>
          <w:tab w:val="left" w:pos="284"/>
        </w:tabs>
        <w:ind w:left="284" w:hanging="284"/>
        <w:contextualSpacing/>
        <w:jc w:val="both"/>
        <w:rPr>
          <w:rFonts w:eastAsia="Calibri"/>
          <w:iCs/>
          <w:sz w:val="28"/>
          <w:szCs w:val="28"/>
        </w:rPr>
      </w:pPr>
      <w:r w:rsidRPr="008761CC">
        <w:rPr>
          <w:rFonts w:eastAsia="Calibri"/>
          <w:iCs/>
          <w:sz w:val="28"/>
          <w:szCs w:val="28"/>
        </w:rPr>
        <w:t xml:space="preserve">оказание обучающимся консультационной и психологической помощи </w:t>
      </w:r>
      <w:r w:rsidRPr="008761CC">
        <w:rPr>
          <w:rFonts w:eastAsia="Calibri"/>
          <w:iCs/>
          <w:sz w:val="28"/>
          <w:szCs w:val="28"/>
        </w:rPr>
        <w:br/>
        <w:t>в ситуациях семейных трудностей и неблагополучия;</w:t>
      </w:r>
    </w:p>
    <w:p w:rsidR="009F0B17" w:rsidRPr="008761CC" w:rsidRDefault="009F0B17" w:rsidP="00A464B2">
      <w:pPr>
        <w:numPr>
          <w:ilvl w:val="0"/>
          <w:numId w:val="26"/>
        </w:numPr>
        <w:tabs>
          <w:tab w:val="left" w:pos="284"/>
        </w:tabs>
        <w:ind w:left="284" w:hanging="284"/>
        <w:contextualSpacing/>
        <w:jc w:val="both"/>
        <w:rPr>
          <w:rFonts w:eastAsia="Calibri"/>
          <w:iCs/>
          <w:sz w:val="28"/>
          <w:szCs w:val="28"/>
        </w:rPr>
      </w:pPr>
      <w:r w:rsidRPr="008761CC">
        <w:rPr>
          <w:rFonts w:eastAsia="Calibri"/>
          <w:iCs/>
          <w:sz w:val="28"/>
          <w:szCs w:val="28"/>
        </w:rPr>
        <w:t>оказание психолого-педагогической помощи, консультирование и поддержка родителей (законных представителей) по вопросам воспитания.</w:t>
      </w:r>
    </w:p>
    <w:p w:rsidR="009F0B17" w:rsidRPr="008761CC" w:rsidRDefault="009F0B17" w:rsidP="008761CC">
      <w:pPr>
        <w:tabs>
          <w:tab w:val="left" w:pos="993"/>
        </w:tabs>
        <w:ind w:left="993"/>
        <w:contextualSpacing/>
        <w:jc w:val="both"/>
        <w:rPr>
          <w:rFonts w:eastAsia="Calibri"/>
          <w:iCs/>
          <w:sz w:val="28"/>
          <w:szCs w:val="28"/>
        </w:rPr>
      </w:pPr>
    </w:p>
    <w:p w:rsidR="009F0B17" w:rsidRPr="008761CC" w:rsidRDefault="0014300F" w:rsidP="008761CC">
      <w:pPr>
        <w:jc w:val="center"/>
        <w:rPr>
          <w:rFonts w:eastAsia="Calibri"/>
          <w:b/>
          <w:bCs/>
          <w:sz w:val="28"/>
          <w:szCs w:val="28"/>
        </w:rPr>
      </w:pPr>
      <w:r w:rsidRPr="008761CC">
        <w:rPr>
          <w:rFonts w:eastAsia="Calibri"/>
          <w:b/>
          <w:bCs/>
          <w:sz w:val="28"/>
          <w:szCs w:val="28"/>
        </w:rPr>
        <w:t>5</w:t>
      </w:r>
      <w:r w:rsidR="009F0B17" w:rsidRPr="008761CC">
        <w:rPr>
          <w:rFonts w:eastAsia="Calibri"/>
          <w:b/>
          <w:bCs/>
          <w:sz w:val="28"/>
          <w:szCs w:val="28"/>
        </w:rPr>
        <w:t>.1 Психолого-педагогическое и социально-педагогическое обеспечение</w:t>
      </w:r>
    </w:p>
    <w:p w:rsidR="009F0B17" w:rsidRPr="008761CC" w:rsidRDefault="009F0B17" w:rsidP="008761CC">
      <w:pPr>
        <w:ind w:firstLine="709"/>
        <w:jc w:val="both"/>
        <w:rPr>
          <w:rFonts w:eastAsia="Calibri"/>
          <w:i/>
          <w:iCs/>
          <w:color w:val="ED7D31" w:themeColor="accent2"/>
          <w:sz w:val="28"/>
          <w:szCs w:val="28"/>
        </w:rPr>
      </w:pPr>
    </w:p>
    <w:p w:rsidR="0014300F" w:rsidRPr="008761CC" w:rsidRDefault="0014300F" w:rsidP="008761CC">
      <w:pPr>
        <w:pStyle w:val="Style3"/>
        <w:spacing w:line="240" w:lineRule="auto"/>
        <w:ind w:firstLine="709"/>
        <w:jc w:val="both"/>
        <w:rPr>
          <w:bCs/>
          <w:sz w:val="28"/>
          <w:szCs w:val="28"/>
        </w:rPr>
      </w:pPr>
      <w:r w:rsidRPr="008761CC">
        <w:rPr>
          <w:bCs/>
          <w:sz w:val="28"/>
          <w:szCs w:val="28"/>
        </w:rPr>
        <w:t xml:space="preserve">Воспитательную работу с обучающимися осуществляют педагогические </w:t>
      </w:r>
      <w:proofErr w:type="gramStart"/>
      <w:r w:rsidRPr="008761CC">
        <w:rPr>
          <w:bCs/>
          <w:sz w:val="28"/>
          <w:szCs w:val="28"/>
        </w:rPr>
        <w:t>работники:  3</w:t>
      </w:r>
      <w:proofErr w:type="gramEnd"/>
      <w:r w:rsidRPr="008761CC">
        <w:rPr>
          <w:bCs/>
          <w:sz w:val="28"/>
          <w:szCs w:val="28"/>
        </w:rPr>
        <w:t xml:space="preserve"> социальных  педагога, 3 педагога-психолога, </w:t>
      </w:r>
      <w:r w:rsidRPr="008761CC">
        <w:rPr>
          <w:sz w:val="28"/>
          <w:szCs w:val="28"/>
        </w:rPr>
        <w:t xml:space="preserve">которые специализируются на оказании </w:t>
      </w:r>
      <w:r w:rsidRPr="008761CC">
        <w:rPr>
          <w:rFonts w:eastAsia="Calibri"/>
          <w:iCs/>
          <w:sz w:val="28"/>
          <w:szCs w:val="28"/>
        </w:rPr>
        <w:t xml:space="preserve">психолого-педагогического и социально-педагогического сопровождения воспитательной работы с обучающимися в  колледже, а так же </w:t>
      </w:r>
      <w:r w:rsidRPr="008761CC">
        <w:rPr>
          <w:bCs/>
          <w:sz w:val="28"/>
          <w:szCs w:val="28"/>
        </w:rPr>
        <w:t>преподаватели, мастера производственного обучения, классные руководители.</w:t>
      </w:r>
    </w:p>
    <w:p w:rsidR="009F0B17" w:rsidRPr="008761CC" w:rsidRDefault="009F0B17" w:rsidP="008761CC">
      <w:pPr>
        <w:jc w:val="center"/>
        <w:rPr>
          <w:rFonts w:eastAsia="Calibri"/>
          <w:b/>
          <w:bCs/>
          <w:color w:val="ED7D31" w:themeColor="accent2"/>
          <w:sz w:val="28"/>
          <w:szCs w:val="28"/>
        </w:rPr>
      </w:pPr>
    </w:p>
    <w:p w:rsidR="009F0B17" w:rsidRPr="008761CC" w:rsidRDefault="0014300F" w:rsidP="008761CC">
      <w:pPr>
        <w:jc w:val="center"/>
        <w:rPr>
          <w:rFonts w:eastAsia="Calibri"/>
          <w:b/>
          <w:bCs/>
          <w:sz w:val="28"/>
          <w:szCs w:val="28"/>
        </w:rPr>
      </w:pPr>
      <w:r w:rsidRPr="008761CC">
        <w:rPr>
          <w:rFonts w:eastAsia="Calibri"/>
          <w:b/>
          <w:bCs/>
          <w:sz w:val="28"/>
          <w:szCs w:val="28"/>
        </w:rPr>
        <w:lastRenderedPageBreak/>
        <w:t>5</w:t>
      </w:r>
      <w:r w:rsidR="009F0B17" w:rsidRPr="008761CC">
        <w:rPr>
          <w:rFonts w:eastAsia="Calibri"/>
          <w:b/>
          <w:bCs/>
          <w:sz w:val="28"/>
          <w:szCs w:val="28"/>
        </w:rPr>
        <w:t>.2 Кадровое обеспечение воспитательного процесса</w:t>
      </w:r>
    </w:p>
    <w:p w:rsidR="009F0B17" w:rsidRPr="008761CC" w:rsidRDefault="009F0B17" w:rsidP="008761CC">
      <w:pPr>
        <w:ind w:firstLine="709"/>
        <w:rPr>
          <w:rFonts w:eastAsia="Calibri"/>
          <w:bCs/>
          <w:sz w:val="28"/>
          <w:szCs w:val="28"/>
        </w:rPr>
      </w:pPr>
    </w:p>
    <w:p w:rsidR="0014300F" w:rsidRPr="008761CC" w:rsidRDefault="0014300F" w:rsidP="008761CC">
      <w:pPr>
        <w:pStyle w:val="Style3"/>
        <w:spacing w:line="240" w:lineRule="auto"/>
        <w:ind w:firstLine="709"/>
        <w:jc w:val="both"/>
        <w:rPr>
          <w:bCs/>
          <w:sz w:val="28"/>
          <w:szCs w:val="28"/>
        </w:rPr>
      </w:pPr>
      <w:r w:rsidRPr="008761CC">
        <w:rPr>
          <w:bCs/>
          <w:sz w:val="28"/>
          <w:szCs w:val="28"/>
        </w:rPr>
        <w:t xml:space="preserve">Структура персонала колледжа </w:t>
      </w:r>
      <w:proofErr w:type="gramStart"/>
      <w:r w:rsidRPr="008761CC">
        <w:rPr>
          <w:bCs/>
          <w:sz w:val="28"/>
          <w:szCs w:val="28"/>
        </w:rPr>
        <w:t>составляет :</w:t>
      </w:r>
      <w:proofErr w:type="gramEnd"/>
      <w:r w:rsidRPr="008761CC">
        <w:rPr>
          <w:bCs/>
          <w:sz w:val="28"/>
          <w:szCs w:val="28"/>
        </w:rPr>
        <w:t xml:space="preserve"> административно-управленческий персонал, учебно-вспомогательный персонал, педагогический персонал. Доля преподавателей и мастеров производственного обучения, имеющих высшее педагогическое образование или профессиональную переподготовку в области педагогики и психологии, составляет 86%.</w:t>
      </w:r>
    </w:p>
    <w:p w:rsidR="0014300F" w:rsidRPr="008761CC" w:rsidRDefault="0014300F" w:rsidP="008761CC">
      <w:pPr>
        <w:pStyle w:val="afa"/>
        <w:shd w:val="clear" w:color="auto" w:fill="FFFFFF"/>
        <w:spacing w:before="0" w:beforeAutospacing="0" w:after="0" w:afterAutospacing="0"/>
        <w:jc w:val="both"/>
        <w:rPr>
          <w:rFonts w:eastAsia="Calibri"/>
          <w:iCs/>
          <w:sz w:val="28"/>
          <w:szCs w:val="28"/>
        </w:rPr>
      </w:pPr>
      <w:r w:rsidRPr="008761CC">
        <w:rPr>
          <w:sz w:val="28"/>
          <w:szCs w:val="28"/>
        </w:rPr>
        <w:t xml:space="preserve">     В ее входят 3 педагога-психолога, и 3 социальных педагога </w:t>
      </w:r>
    </w:p>
    <w:p w:rsidR="009F0B17" w:rsidRPr="008761CC" w:rsidRDefault="0014300F" w:rsidP="008761CC">
      <w:pPr>
        <w:ind w:firstLine="709"/>
        <w:jc w:val="both"/>
        <w:rPr>
          <w:rFonts w:eastAsia="Calibri"/>
          <w:sz w:val="28"/>
          <w:szCs w:val="28"/>
        </w:rPr>
      </w:pPr>
      <w:r w:rsidRPr="008761CC">
        <w:rPr>
          <w:rFonts w:eastAsia="Calibri"/>
          <w:iCs/>
          <w:sz w:val="28"/>
          <w:szCs w:val="28"/>
        </w:rPr>
        <w:t xml:space="preserve">Для каждого педагогического </w:t>
      </w:r>
      <w:proofErr w:type="gramStart"/>
      <w:r w:rsidRPr="008761CC">
        <w:rPr>
          <w:rFonts w:eastAsia="Calibri"/>
          <w:iCs/>
          <w:sz w:val="28"/>
          <w:szCs w:val="28"/>
        </w:rPr>
        <w:t>работника  колледжа</w:t>
      </w:r>
      <w:proofErr w:type="gramEnd"/>
      <w:r w:rsidRPr="008761CC">
        <w:rPr>
          <w:rFonts w:eastAsia="Calibri"/>
          <w:iCs/>
          <w:sz w:val="28"/>
          <w:szCs w:val="28"/>
        </w:rPr>
        <w:t xml:space="preserve"> разработан функционал, в который включены пункты по   </w:t>
      </w:r>
      <w:r w:rsidR="009F0B17" w:rsidRPr="008761CC">
        <w:rPr>
          <w:rFonts w:eastAsia="Calibri"/>
          <w:iCs/>
          <w:sz w:val="28"/>
          <w:szCs w:val="28"/>
        </w:rPr>
        <w:t>организаци</w:t>
      </w:r>
      <w:r w:rsidRPr="008761CC">
        <w:rPr>
          <w:rFonts w:eastAsia="Calibri"/>
          <w:iCs/>
          <w:sz w:val="28"/>
          <w:szCs w:val="28"/>
        </w:rPr>
        <w:t>и</w:t>
      </w:r>
      <w:r w:rsidR="009F0B17" w:rsidRPr="008761CC">
        <w:rPr>
          <w:rFonts w:eastAsia="Calibri"/>
          <w:iCs/>
          <w:sz w:val="28"/>
          <w:szCs w:val="28"/>
        </w:rPr>
        <w:t xml:space="preserve"> и реализаци</w:t>
      </w:r>
      <w:r w:rsidRPr="008761CC">
        <w:rPr>
          <w:rFonts w:eastAsia="Calibri"/>
          <w:iCs/>
          <w:sz w:val="28"/>
          <w:szCs w:val="28"/>
        </w:rPr>
        <w:t>и</w:t>
      </w:r>
      <w:r w:rsidR="009F0B17" w:rsidRPr="008761CC">
        <w:rPr>
          <w:rFonts w:eastAsia="Calibri"/>
          <w:iCs/>
          <w:sz w:val="28"/>
          <w:szCs w:val="28"/>
        </w:rPr>
        <w:t xml:space="preserve"> воспитательного</w:t>
      </w:r>
      <w:r w:rsidRPr="008761CC">
        <w:rPr>
          <w:rFonts w:eastAsia="Calibri"/>
          <w:iCs/>
          <w:sz w:val="28"/>
          <w:szCs w:val="28"/>
        </w:rPr>
        <w:t>.</w:t>
      </w:r>
      <w:r w:rsidR="009F0B17" w:rsidRPr="008761CC">
        <w:rPr>
          <w:rFonts w:eastAsia="Calibri"/>
          <w:iCs/>
          <w:sz w:val="28"/>
          <w:szCs w:val="28"/>
        </w:rPr>
        <w:t xml:space="preserve"> </w:t>
      </w:r>
    </w:p>
    <w:p w:rsidR="009F0B17" w:rsidRPr="008761CC" w:rsidRDefault="0014300F" w:rsidP="008761CC">
      <w:pPr>
        <w:jc w:val="center"/>
        <w:rPr>
          <w:rFonts w:eastAsia="Calibri"/>
          <w:b/>
          <w:bCs/>
          <w:sz w:val="28"/>
          <w:szCs w:val="28"/>
        </w:rPr>
      </w:pPr>
      <w:r w:rsidRPr="008761CC">
        <w:rPr>
          <w:rFonts w:eastAsia="Calibri"/>
          <w:b/>
          <w:bCs/>
          <w:sz w:val="28"/>
          <w:szCs w:val="28"/>
        </w:rPr>
        <w:t>5</w:t>
      </w:r>
      <w:r w:rsidR="009F0B17" w:rsidRPr="008761CC">
        <w:rPr>
          <w:rFonts w:eastAsia="Calibri"/>
          <w:b/>
          <w:bCs/>
          <w:sz w:val="28"/>
          <w:szCs w:val="28"/>
        </w:rPr>
        <w:t>.3. Нормативно-методическое обеспечение реализации программы</w:t>
      </w:r>
    </w:p>
    <w:p w:rsidR="009F0B17" w:rsidRPr="008761CC" w:rsidRDefault="009F0B17" w:rsidP="008761CC">
      <w:pPr>
        <w:ind w:firstLine="709"/>
        <w:rPr>
          <w:rFonts w:eastAsia="Calibri"/>
          <w:color w:val="ED7D31" w:themeColor="accent2"/>
          <w:sz w:val="28"/>
          <w:szCs w:val="28"/>
        </w:rPr>
      </w:pPr>
    </w:p>
    <w:p w:rsidR="0014300F" w:rsidRPr="008761CC" w:rsidRDefault="0014300F" w:rsidP="008761CC">
      <w:pPr>
        <w:pStyle w:val="Style3"/>
        <w:spacing w:line="240" w:lineRule="auto"/>
        <w:ind w:firstLine="709"/>
        <w:jc w:val="both"/>
        <w:rPr>
          <w:bCs/>
          <w:sz w:val="28"/>
          <w:szCs w:val="28"/>
        </w:rPr>
      </w:pPr>
      <w:r w:rsidRPr="008761CC">
        <w:rPr>
          <w:bCs/>
          <w:sz w:val="28"/>
          <w:szCs w:val="28"/>
        </w:rPr>
        <w:t>Нормативно-правовое обеспечение Программы профессионального воспитания колледжа обозначено в паспорте Программы.</w:t>
      </w:r>
    </w:p>
    <w:p w:rsidR="009F0B17" w:rsidRPr="008761CC" w:rsidRDefault="009F0B17" w:rsidP="008761CC">
      <w:pPr>
        <w:ind w:firstLine="709"/>
        <w:jc w:val="both"/>
        <w:rPr>
          <w:rFonts w:eastAsia="Calibri"/>
          <w:i/>
          <w:iCs/>
          <w:color w:val="ED7D31" w:themeColor="accent2"/>
          <w:sz w:val="28"/>
          <w:szCs w:val="28"/>
        </w:rPr>
      </w:pPr>
    </w:p>
    <w:p w:rsidR="009F0B17" w:rsidRPr="008761CC" w:rsidRDefault="0014300F" w:rsidP="008761CC">
      <w:pPr>
        <w:jc w:val="center"/>
        <w:rPr>
          <w:rFonts w:eastAsia="Calibri"/>
          <w:b/>
          <w:bCs/>
          <w:sz w:val="28"/>
          <w:szCs w:val="28"/>
        </w:rPr>
      </w:pPr>
      <w:r w:rsidRPr="008761CC">
        <w:rPr>
          <w:rFonts w:eastAsia="Calibri"/>
          <w:b/>
          <w:bCs/>
          <w:sz w:val="28"/>
          <w:szCs w:val="28"/>
        </w:rPr>
        <w:t>5</w:t>
      </w:r>
      <w:r w:rsidR="009F0B17" w:rsidRPr="008761CC">
        <w:rPr>
          <w:rFonts w:eastAsia="Calibri"/>
          <w:b/>
          <w:bCs/>
          <w:sz w:val="28"/>
          <w:szCs w:val="28"/>
        </w:rPr>
        <w:t>.4. Информационное обеспечение реализации программы</w:t>
      </w:r>
    </w:p>
    <w:p w:rsidR="009F0B17" w:rsidRPr="008761CC" w:rsidRDefault="009F0B17" w:rsidP="008761CC">
      <w:pPr>
        <w:ind w:firstLine="709"/>
        <w:rPr>
          <w:rFonts w:eastAsia="Calibri"/>
          <w:color w:val="ED7D31" w:themeColor="accent2"/>
          <w:sz w:val="28"/>
          <w:szCs w:val="28"/>
        </w:rPr>
      </w:pPr>
    </w:p>
    <w:p w:rsidR="002D1C43" w:rsidRPr="008761CC" w:rsidRDefault="002D1C43" w:rsidP="008761CC">
      <w:pPr>
        <w:pStyle w:val="Style3"/>
        <w:spacing w:line="240" w:lineRule="auto"/>
        <w:jc w:val="both"/>
        <w:rPr>
          <w:bCs/>
          <w:sz w:val="28"/>
          <w:szCs w:val="28"/>
        </w:rPr>
      </w:pPr>
      <w:r w:rsidRPr="008761CC">
        <w:rPr>
          <w:bCs/>
          <w:sz w:val="28"/>
          <w:szCs w:val="28"/>
        </w:rPr>
        <w:t xml:space="preserve">Информатизацию образовательного процесса, в том числе оказание услуг в электронном виде, автоматизацию управленческих задач и формирование единого образовательного пространства для субъектов образовательного процесса </w:t>
      </w:r>
      <w:proofErr w:type="gramStart"/>
      <w:r w:rsidRPr="008761CC">
        <w:rPr>
          <w:bCs/>
          <w:sz w:val="28"/>
          <w:szCs w:val="28"/>
        </w:rPr>
        <w:t>обеспечивает  специализированная</w:t>
      </w:r>
      <w:proofErr w:type="gramEnd"/>
      <w:r w:rsidRPr="008761CC">
        <w:rPr>
          <w:bCs/>
          <w:sz w:val="28"/>
          <w:szCs w:val="28"/>
        </w:rPr>
        <w:t xml:space="preserve"> система «Электронный Колледж».</w:t>
      </w:r>
    </w:p>
    <w:p w:rsidR="002D1C43" w:rsidRPr="008761CC" w:rsidRDefault="002D1C43" w:rsidP="008761CC">
      <w:pPr>
        <w:pStyle w:val="Style3"/>
        <w:spacing w:line="240" w:lineRule="auto"/>
        <w:ind w:firstLine="709"/>
        <w:jc w:val="both"/>
        <w:rPr>
          <w:bCs/>
          <w:sz w:val="28"/>
          <w:szCs w:val="28"/>
        </w:rPr>
      </w:pPr>
      <w:r w:rsidRPr="008761CC">
        <w:rPr>
          <w:bCs/>
          <w:sz w:val="28"/>
          <w:szCs w:val="28"/>
        </w:rPr>
        <w:t>Образовательный процесс организован с использованием информационно-коммуникационных, сетевых и интерактивных технологий, видеоконференцсвязи.</w:t>
      </w:r>
    </w:p>
    <w:p w:rsidR="009F0B17" w:rsidRPr="008761CC" w:rsidRDefault="009F0B17" w:rsidP="008761CC">
      <w:pPr>
        <w:ind w:firstLine="709"/>
        <w:rPr>
          <w:rFonts w:eastAsia="Calibri"/>
          <w:color w:val="ED7D31" w:themeColor="accent2"/>
          <w:sz w:val="28"/>
          <w:szCs w:val="28"/>
        </w:rPr>
      </w:pPr>
    </w:p>
    <w:p w:rsidR="009F0B17" w:rsidRPr="008761CC" w:rsidRDefault="0014300F" w:rsidP="008761CC">
      <w:pPr>
        <w:jc w:val="center"/>
        <w:rPr>
          <w:rFonts w:eastAsia="Calibri"/>
          <w:b/>
          <w:bCs/>
          <w:sz w:val="28"/>
          <w:szCs w:val="28"/>
        </w:rPr>
      </w:pPr>
      <w:r w:rsidRPr="008761CC">
        <w:rPr>
          <w:rFonts w:eastAsia="Calibri"/>
          <w:b/>
          <w:bCs/>
          <w:sz w:val="28"/>
          <w:szCs w:val="28"/>
        </w:rPr>
        <w:t>5</w:t>
      </w:r>
      <w:r w:rsidR="009F0B17" w:rsidRPr="008761CC">
        <w:rPr>
          <w:rFonts w:eastAsia="Calibri"/>
          <w:b/>
          <w:bCs/>
          <w:sz w:val="28"/>
          <w:szCs w:val="28"/>
        </w:rPr>
        <w:t>.5. Материально-техническое обеспечение реализации программы</w:t>
      </w:r>
    </w:p>
    <w:p w:rsidR="002D1C43" w:rsidRPr="008761CC" w:rsidRDefault="002D1C43" w:rsidP="008761CC">
      <w:pPr>
        <w:pStyle w:val="Style3"/>
        <w:spacing w:line="240" w:lineRule="auto"/>
        <w:ind w:firstLine="709"/>
        <w:jc w:val="both"/>
        <w:rPr>
          <w:bCs/>
          <w:sz w:val="28"/>
          <w:szCs w:val="28"/>
        </w:rPr>
      </w:pPr>
      <w:r w:rsidRPr="008761CC">
        <w:rPr>
          <w:bCs/>
          <w:sz w:val="28"/>
          <w:szCs w:val="28"/>
        </w:rPr>
        <w:t>Колледж располагает тремя учебными отделениями: социально-педагогические, социально-техническое, социально-экономическое, отделение квалифицированных рабочих служащих.</w:t>
      </w:r>
    </w:p>
    <w:p w:rsidR="002D1C43" w:rsidRPr="008761CC" w:rsidRDefault="002D1C43" w:rsidP="00A464B2">
      <w:pPr>
        <w:pStyle w:val="Style3"/>
        <w:spacing w:line="240" w:lineRule="auto"/>
        <w:ind w:firstLine="709"/>
        <w:jc w:val="left"/>
        <w:rPr>
          <w:bCs/>
          <w:sz w:val="28"/>
          <w:szCs w:val="28"/>
        </w:rPr>
      </w:pPr>
      <w:r w:rsidRPr="008761CC">
        <w:rPr>
          <w:bCs/>
          <w:sz w:val="28"/>
          <w:szCs w:val="28"/>
        </w:rPr>
        <w:t xml:space="preserve">Имеются 3 учебный корпуса, оборудованные с учетом требований доступной среды для лиц с ограниченными возможностями здоровья и маломобильных групп населения. Подведены и функционируют все необходимые коммуникации: электроснабжение, центральное отопление, центральное водоснабжение и водоотведение; имеется возможность увеличения мощностей. </w:t>
      </w:r>
      <w:proofErr w:type="spellStart"/>
      <w:r w:rsidRPr="008761CC">
        <w:rPr>
          <w:bCs/>
          <w:sz w:val="28"/>
          <w:szCs w:val="28"/>
        </w:rPr>
        <w:t>Адиторный</w:t>
      </w:r>
      <w:proofErr w:type="spellEnd"/>
      <w:r w:rsidRPr="008761CC">
        <w:rPr>
          <w:bCs/>
          <w:sz w:val="28"/>
          <w:szCs w:val="28"/>
        </w:rPr>
        <w:t xml:space="preserve"> фонд </w:t>
      </w:r>
      <w:proofErr w:type="gramStart"/>
      <w:r w:rsidRPr="008761CC">
        <w:rPr>
          <w:bCs/>
          <w:sz w:val="28"/>
          <w:szCs w:val="28"/>
        </w:rPr>
        <w:t>включает  учебные</w:t>
      </w:r>
      <w:proofErr w:type="gramEnd"/>
      <w:r w:rsidRPr="008761CC">
        <w:rPr>
          <w:bCs/>
          <w:sz w:val="28"/>
          <w:szCs w:val="28"/>
        </w:rPr>
        <w:t xml:space="preserve"> помещения(в </w:t>
      </w:r>
      <w:proofErr w:type="spellStart"/>
      <w:r w:rsidRPr="008761CC">
        <w:rPr>
          <w:bCs/>
          <w:sz w:val="28"/>
          <w:szCs w:val="28"/>
        </w:rPr>
        <w:t>т.ч</w:t>
      </w:r>
      <w:proofErr w:type="spellEnd"/>
      <w:r w:rsidRPr="008761CC">
        <w:rPr>
          <w:bCs/>
          <w:sz w:val="28"/>
          <w:szCs w:val="28"/>
        </w:rPr>
        <w:t>. учебные кабинеты, компьютерные классы, учебные мастерские, а также 3 спортивных зала, 2тренажерных зала, актовый зал. Учебно-вспомогательные помещения: библиотеки, столовые, буфет, Информационно-технологическая инфраструктура колледжа соответствует современному уровню и включает в себя локальную сеть, объединяющую все персональные компьютеры колледжа, копировально-множительную технику, презентационное оборудование.</w:t>
      </w:r>
    </w:p>
    <w:p w:rsidR="002D1C43" w:rsidRPr="008761CC" w:rsidRDefault="002D1C43" w:rsidP="00A464B2">
      <w:pPr>
        <w:pStyle w:val="Style3"/>
        <w:spacing w:line="240" w:lineRule="auto"/>
        <w:jc w:val="both"/>
        <w:rPr>
          <w:bCs/>
          <w:sz w:val="28"/>
          <w:szCs w:val="28"/>
        </w:rPr>
      </w:pPr>
      <w:r w:rsidRPr="008761CC">
        <w:rPr>
          <w:bCs/>
          <w:sz w:val="28"/>
          <w:szCs w:val="28"/>
        </w:rPr>
        <w:t xml:space="preserve">     Для подготовки обучающихся к занятиям с использованием сетевых учебных ресурсов и информационных </w:t>
      </w:r>
      <w:proofErr w:type="spellStart"/>
      <w:r w:rsidRPr="008761CC">
        <w:rPr>
          <w:bCs/>
          <w:sz w:val="28"/>
          <w:szCs w:val="28"/>
        </w:rPr>
        <w:t>интернет-ресурсов</w:t>
      </w:r>
      <w:proofErr w:type="spellEnd"/>
      <w:r w:rsidRPr="008761CC">
        <w:rPr>
          <w:bCs/>
          <w:sz w:val="28"/>
          <w:szCs w:val="28"/>
        </w:rPr>
        <w:t xml:space="preserve"> в колледже </w:t>
      </w:r>
      <w:proofErr w:type="gramStart"/>
      <w:r w:rsidRPr="008761CC">
        <w:rPr>
          <w:bCs/>
          <w:sz w:val="28"/>
          <w:szCs w:val="28"/>
        </w:rPr>
        <w:t>имеются  компьютерные</w:t>
      </w:r>
      <w:proofErr w:type="gramEnd"/>
      <w:r w:rsidRPr="008761CC">
        <w:rPr>
          <w:bCs/>
          <w:sz w:val="28"/>
          <w:szCs w:val="28"/>
        </w:rPr>
        <w:t xml:space="preserve"> классы, читальные залы библиотек, оборудованные компьютерами.     Для проведения занятий по физической культуре и спортивно-</w:t>
      </w:r>
      <w:r w:rsidRPr="008761CC">
        <w:rPr>
          <w:bCs/>
          <w:sz w:val="28"/>
          <w:szCs w:val="28"/>
        </w:rPr>
        <w:lastRenderedPageBreak/>
        <w:t xml:space="preserve">оздоровительной работы имеется 3 спортивных зала и две спортивные площадки. Питание студентов и сотрудников организовано в </w:t>
      </w:r>
      <w:proofErr w:type="gramStart"/>
      <w:r w:rsidRPr="008761CC">
        <w:rPr>
          <w:bCs/>
          <w:sz w:val="28"/>
          <w:szCs w:val="28"/>
        </w:rPr>
        <w:t>столовых .</w:t>
      </w:r>
      <w:proofErr w:type="gramEnd"/>
    </w:p>
    <w:p w:rsidR="009F0B17" w:rsidRPr="008761CC" w:rsidRDefault="009F0B17" w:rsidP="00A464B2">
      <w:pPr>
        <w:ind w:left="708" w:firstLine="709"/>
        <w:jc w:val="both"/>
        <w:rPr>
          <w:rFonts w:eastAsia="Calibri"/>
          <w:color w:val="ED7D31" w:themeColor="accent2"/>
          <w:sz w:val="28"/>
          <w:szCs w:val="28"/>
        </w:rPr>
      </w:pPr>
    </w:p>
    <w:p w:rsidR="009F0B17" w:rsidRPr="008761CC" w:rsidRDefault="0014300F" w:rsidP="00A464B2">
      <w:pPr>
        <w:jc w:val="both"/>
        <w:rPr>
          <w:rFonts w:eastAsia="Calibri"/>
          <w:sz w:val="28"/>
          <w:szCs w:val="28"/>
        </w:rPr>
      </w:pPr>
      <w:r w:rsidRPr="008761CC">
        <w:rPr>
          <w:rFonts w:eastAsia="Calibri"/>
          <w:b/>
          <w:bCs/>
          <w:sz w:val="28"/>
          <w:szCs w:val="28"/>
        </w:rPr>
        <w:t>5</w:t>
      </w:r>
      <w:r w:rsidR="009F0B17" w:rsidRPr="008761CC">
        <w:rPr>
          <w:rFonts w:eastAsia="Calibri"/>
          <w:b/>
          <w:bCs/>
          <w:sz w:val="28"/>
          <w:szCs w:val="28"/>
        </w:rPr>
        <w:t>.6. Требования к условиям, обеспечивающим достижение планируемых личностных результатов в работе с особыми категориями студентов</w:t>
      </w:r>
      <w:r w:rsidR="00761EA4" w:rsidRPr="008761CC">
        <w:rPr>
          <w:rFonts w:eastAsia="Calibri"/>
          <w:sz w:val="28"/>
          <w:szCs w:val="28"/>
        </w:rPr>
        <w:t>.</w:t>
      </w:r>
    </w:p>
    <w:p w:rsidR="009F0B17" w:rsidRPr="008761CC" w:rsidRDefault="009F0B17" w:rsidP="008761CC">
      <w:pPr>
        <w:ind w:firstLine="709"/>
        <w:jc w:val="both"/>
        <w:rPr>
          <w:rFonts w:eastAsia="Calibri"/>
          <w:color w:val="ED7D31" w:themeColor="accent2"/>
          <w:sz w:val="28"/>
          <w:szCs w:val="28"/>
        </w:rPr>
      </w:pPr>
    </w:p>
    <w:p w:rsidR="002D1C43" w:rsidRPr="008761CC" w:rsidRDefault="00761EA4" w:rsidP="00A464B2">
      <w:pPr>
        <w:pStyle w:val="pboth"/>
        <w:shd w:val="clear" w:color="auto" w:fill="FFFFFF"/>
        <w:spacing w:before="0" w:beforeAutospacing="0" w:after="0" w:afterAutospacing="0"/>
        <w:rPr>
          <w:color w:val="000000"/>
          <w:sz w:val="28"/>
          <w:szCs w:val="28"/>
        </w:rPr>
      </w:pPr>
      <w:r w:rsidRPr="008761CC">
        <w:rPr>
          <w:color w:val="000000"/>
          <w:sz w:val="28"/>
          <w:szCs w:val="28"/>
        </w:rPr>
        <w:t xml:space="preserve">     </w:t>
      </w:r>
      <w:r w:rsidR="002D1C43" w:rsidRPr="008761CC">
        <w:rPr>
          <w:color w:val="000000"/>
          <w:sz w:val="28"/>
          <w:szCs w:val="28"/>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w:t>
      </w:r>
      <w:r w:rsidRPr="008761CC">
        <w:rPr>
          <w:color w:val="000000"/>
          <w:sz w:val="28"/>
          <w:szCs w:val="28"/>
        </w:rPr>
        <w:t xml:space="preserve"> студентам</w:t>
      </w:r>
      <w:r w:rsidR="002D1C43" w:rsidRPr="008761CC">
        <w:rPr>
          <w:color w:val="000000"/>
          <w:sz w:val="28"/>
          <w:szCs w:val="28"/>
        </w:rPr>
        <w:t xml:space="preserve"> освоить образовательную программу, успешно пройти итоговую аттестацию и продолжить обучение в выбранных образовательных организациях разного уровня.</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12" w:name="104300"/>
      <w:bookmarkEnd w:id="12"/>
      <w:r w:rsidRPr="008761CC">
        <w:rPr>
          <w:color w:val="000000"/>
          <w:sz w:val="28"/>
          <w:szCs w:val="28"/>
        </w:rPr>
        <w:t>Личностные результаты:</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13" w:name="104301"/>
      <w:bookmarkEnd w:id="13"/>
      <w:r w:rsidRPr="008761CC">
        <w:rPr>
          <w:color w:val="000000"/>
          <w:sz w:val="28"/>
          <w:szCs w:val="28"/>
        </w:rPr>
        <w:t>- сформированная мотивация к труду;</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14" w:name="104302"/>
      <w:bookmarkEnd w:id="14"/>
      <w:r w:rsidRPr="008761CC">
        <w:rPr>
          <w:color w:val="000000"/>
          <w:sz w:val="28"/>
          <w:szCs w:val="28"/>
        </w:rPr>
        <w:t>- ответственное отношение к выполнению заданий;</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15" w:name="104303"/>
      <w:bookmarkEnd w:id="15"/>
      <w:r w:rsidRPr="008761CC">
        <w:rPr>
          <w:color w:val="000000"/>
          <w:sz w:val="28"/>
          <w:szCs w:val="28"/>
        </w:rPr>
        <w:t>- адекватная самооценка и оценка окружающих людей;</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16" w:name="104304"/>
      <w:bookmarkEnd w:id="16"/>
      <w:r w:rsidRPr="008761CC">
        <w:rPr>
          <w:color w:val="000000"/>
          <w:sz w:val="28"/>
          <w:szCs w:val="28"/>
        </w:rPr>
        <w:t>- сформированный самоконтроль на основе развития эмоциональных и волевых качеств;</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17" w:name="104305"/>
      <w:bookmarkEnd w:id="17"/>
      <w:r w:rsidRPr="008761CC">
        <w:rPr>
          <w:color w:val="000000"/>
          <w:sz w:val="28"/>
          <w:szCs w:val="28"/>
        </w:rPr>
        <w:t>- умение вести диалог с разными людьми, достигать в нем взаимопонимания, находить общие цели и сотрудничать для их достижения;</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18" w:name="104306"/>
      <w:bookmarkEnd w:id="18"/>
      <w:r w:rsidRPr="008761CC">
        <w:rPr>
          <w:color w:val="000000"/>
          <w:sz w:val="28"/>
          <w:szCs w:val="28"/>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19" w:name="104307"/>
      <w:bookmarkEnd w:id="19"/>
      <w:r w:rsidRPr="008761CC">
        <w:rPr>
          <w:color w:val="000000"/>
          <w:sz w:val="28"/>
          <w:szCs w:val="28"/>
        </w:rPr>
        <w:t>- понимание и неприятие вредных привычек (курения, употребления алкоголя, наркотиков);</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20" w:name="104308"/>
      <w:bookmarkEnd w:id="20"/>
      <w:r w:rsidRPr="008761CC">
        <w:rPr>
          <w:color w:val="000000"/>
          <w:sz w:val="28"/>
          <w:szCs w:val="28"/>
        </w:rPr>
        <w:t>- осознанный выбор будущей профессии и адекватная оценка собственных возможностей по реализации жизненных планов;</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21" w:name="104309"/>
      <w:bookmarkEnd w:id="21"/>
      <w:r w:rsidRPr="008761CC">
        <w:rPr>
          <w:color w:val="000000"/>
          <w:sz w:val="28"/>
          <w:szCs w:val="28"/>
        </w:rPr>
        <w:t>- ответственное отношение к созданию семьи на основе осмысленного принятия ценностей семейной жизни.</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22" w:name="104310"/>
      <w:bookmarkEnd w:id="22"/>
      <w:proofErr w:type="spellStart"/>
      <w:r w:rsidRPr="008761CC">
        <w:rPr>
          <w:color w:val="000000"/>
          <w:sz w:val="28"/>
          <w:szCs w:val="28"/>
        </w:rPr>
        <w:t>Метапредметные</w:t>
      </w:r>
      <w:proofErr w:type="spellEnd"/>
      <w:r w:rsidRPr="008761CC">
        <w:rPr>
          <w:color w:val="000000"/>
          <w:sz w:val="28"/>
          <w:szCs w:val="28"/>
        </w:rPr>
        <w:t xml:space="preserve"> результаты:</w:t>
      </w:r>
    </w:p>
    <w:p w:rsidR="002D1C43" w:rsidRPr="008761CC" w:rsidRDefault="002D1C43" w:rsidP="00A464B2">
      <w:pPr>
        <w:pStyle w:val="pboth"/>
        <w:shd w:val="clear" w:color="auto" w:fill="FFFFFF"/>
        <w:spacing w:before="0" w:beforeAutospacing="0" w:after="0" w:afterAutospacing="0"/>
        <w:rPr>
          <w:color w:val="000000"/>
          <w:sz w:val="28"/>
          <w:szCs w:val="28"/>
        </w:rPr>
      </w:pPr>
      <w:bookmarkStart w:id="23" w:name="104311"/>
      <w:bookmarkEnd w:id="23"/>
      <w:r w:rsidRPr="008761CC">
        <w:rPr>
          <w:color w:val="000000"/>
          <w:sz w:val="28"/>
          <w:szCs w:val="28"/>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2D1C43" w:rsidRPr="008761CC" w:rsidRDefault="002D1C43" w:rsidP="008761CC">
      <w:pPr>
        <w:pStyle w:val="pboth"/>
        <w:shd w:val="clear" w:color="auto" w:fill="FFFFFF"/>
        <w:spacing w:before="0" w:beforeAutospacing="0" w:after="0" w:afterAutospacing="0"/>
        <w:rPr>
          <w:color w:val="000000"/>
          <w:sz w:val="28"/>
          <w:szCs w:val="28"/>
        </w:rPr>
      </w:pPr>
      <w:bookmarkStart w:id="24" w:name="104312"/>
      <w:bookmarkEnd w:id="24"/>
      <w:r w:rsidRPr="008761CC">
        <w:rPr>
          <w:color w:val="000000"/>
          <w:sz w:val="28"/>
          <w:szCs w:val="28"/>
        </w:rPr>
        <w:t>- овладение навыками познавательной, учебно-исследовательской и проектной деятельности, навыками разрешения проблем;</w:t>
      </w:r>
    </w:p>
    <w:p w:rsidR="002D1C43" w:rsidRPr="008761CC" w:rsidRDefault="002D1C43" w:rsidP="008761CC">
      <w:pPr>
        <w:pStyle w:val="pboth"/>
        <w:shd w:val="clear" w:color="auto" w:fill="FFFFFF"/>
        <w:spacing w:before="0" w:beforeAutospacing="0" w:after="0" w:afterAutospacing="0"/>
        <w:rPr>
          <w:color w:val="000000"/>
          <w:sz w:val="28"/>
          <w:szCs w:val="28"/>
        </w:rPr>
      </w:pPr>
      <w:bookmarkStart w:id="25" w:name="104313"/>
      <w:bookmarkEnd w:id="25"/>
      <w:r w:rsidRPr="008761CC">
        <w:rPr>
          <w:color w:val="000000"/>
          <w:sz w:val="28"/>
          <w:szCs w:val="28"/>
        </w:rPr>
        <w:t>- самостоятельное (при необходимости - с помощью) нахождение способов решения практических задач, применения различных методов познания;</w:t>
      </w:r>
    </w:p>
    <w:p w:rsidR="002D1C43" w:rsidRPr="008761CC" w:rsidRDefault="002D1C43" w:rsidP="008761CC">
      <w:pPr>
        <w:pStyle w:val="pboth"/>
        <w:shd w:val="clear" w:color="auto" w:fill="FFFFFF"/>
        <w:spacing w:before="0" w:beforeAutospacing="0" w:after="0" w:afterAutospacing="0"/>
        <w:rPr>
          <w:color w:val="000000"/>
          <w:sz w:val="28"/>
          <w:szCs w:val="28"/>
        </w:rPr>
      </w:pPr>
      <w:bookmarkStart w:id="26" w:name="104314"/>
      <w:bookmarkEnd w:id="26"/>
      <w:r w:rsidRPr="008761CC">
        <w:rPr>
          <w:color w:val="000000"/>
          <w:sz w:val="28"/>
          <w:szCs w:val="28"/>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2D1C43" w:rsidRPr="008761CC" w:rsidRDefault="002D1C43" w:rsidP="008761CC">
      <w:pPr>
        <w:pStyle w:val="pboth"/>
        <w:shd w:val="clear" w:color="auto" w:fill="FFFFFF"/>
        <w:spacing w:before="0" w:beforeAutospacing="0" w:after="0" w:afterAutospacing="0"/>
        <w:rPr>
          <w:color w:val="000000"/>
          <w:sz w:val="28"/>
          <w:szCs w:val="28"/>
        </w:rPr>
      </w:pPr>
      <w:bookmarkStart w:id="27" w:name="104315"/>
      <w:bookmarkEnd w:id="27"/>
      <w:r w:rsidRPr="008761CC">
        <w:rPr>
          <w:color w:val="000000"/>
          <w:sz w:val="28"/>
          <w:szCs w:val="28"/>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2D1C43" w:rsidRPr="008761CC" w:rsidRDefault="002D1C43" w:rsidP="008761CC">
      <w:pPr>
        <w:pStyle w:val="pboth"/>
        <w:shd w:val="clear" w:color="auto" w:fill="FFFFFF"/>
        <w:spacing w:before="0" w:beforeAutospacing="0" w:after="0" w:afterAutospacing="0"/>
        <w:rPr>
          <w:color w:val="000000"/>
          <w:sz w:val="28"/>
          <w:szCs w:val="28"/>
        </w:rPr>
      </w:pPr>
      <w:bookmarkStart w:id="28" w:name="104316"/>
      <w:bookmarkEnd w:id="28"/>
      <w:r w:rsidRPr="008761CC">
        <w:rPr>
          <w:color w:val="000000"/>
          <w:sz w:val="28"/>
          <w:szCs w:val="28"/>
        </w:rPr>
        <w:t>- определение назначения и функций различных социальных институтов.</w:t>
      </w:r>
    </w:p>
    <w:p w:rsidR="009F0B17" w:rsidRPr="006F50E1" w:rsidRDefault="009F0B17" w:rsidP="009F0B17">
      <w:pPr>
        <w:ind w:firstLine="709"/>
        <w:jc w:val="both"/>
        <w:rPr>
          <w:rFonts w:eastAsia="Calibri"/>
          <w:i/>
          <w:iCs/>
          <w:color w:val="ED7D31" w:themeColor="accent2"/>
        </w:rPr>
      </w:pPr>
      <w:bookmarkStart w:id="29" w:name="104317"/>
      <w:bookmarkEnd w:id="29"/>
    </w:p>
    <w:p w:rsidR="00A62B70" w:rsidRPr="006F50E1" w:rsidRDefault="00A62B70">
      <w:pPr>
        <w:rPr>
          <w:color w:val="ED7D31" w:themeColor="accent2"/>
        </w:rPr>
      </w:pPr>
    </w:p>
    <w:sectPr w:rsidR="00A62B70" w:rsidRPr="006F50E1" w:rsidSect="00A464B2">
      <w:footerReference w:type="default" r:id="rId7"/>
      <w:pgSz w:w="11906" w:h="16838"/>
      <w:pgMar w:top="993" w:right="566" w:bottom="426" w:left="1701"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775" w:rsidRDefault="00F21775" w:rsidP="009F0B17">
      <w:r>
        <w:separator/>
      </w:r>
    </w:p>
  </w:endnote>
  <w:endnote w:type="continuationSeparator" w:id="0">
    <w:p w:rsidR="00F21775" w:rsidRDefault="00F21775" w:rsidP="009F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17" w:rsidRDefault="009F0B17">
    <w:pPr>
      <w:pStyle w:val="af6"/>
      <w:jc w:val="right"/>
    </w:pPr>
    <w:r>
      <w:fldChar w:fldCharType="begin"/>
    </w:r>
    <w:r>
      <w:instrText>PAGE   \* MERGEFORMAT</w:instrText>
    </w:r>
    <w:r>
      <w:fldChar w:fldCharType="separate"/>
    </w:r>
    <w:r w:rsidR="004C72F2">
      <w:rPr>
        <w:noProof/>
      </w:rPr>
      <w:t>21</w:t>
    </w:r>
    <w:r>
      <w:fldChar w:fldCharType="end"/>
    </w:r>
  </w:p>
  <w:p w:rsidR="009F0B17" w:rsidRDefault="009F0B17">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775" w:rsidRDefault="00F21775" w:rsidP="009F0B17">
      <w:r>
        <w:separator/>
      </w:r>
    </w:p>
  </w:footnote>
  <w:footnote w:type="continuationSeparator" w:id="0">
    <w:p w:rsidR="00F21775" w:rsidRDefault="00F21775" w:rsidP="009F0B17">
      <w:r>
        <w:continuationSeparator/>
      </w:r>
    </w:p>
  </w:footnote>
  <w:footnote w:id="1">
    <w:p w:rsidR="009F0B17" w:rsidRPr="005F23FA" w:rsidRDefault="009F0B17" w:rsidP="009F0B17">
      <w:pPr>
        <w:pStyle w:val="a7"/>
        <w:rPr>
          <w:lang w:val="ru-RU"/>
        </w:rPr>
      </w:pPr>
      <w:bookmarkStart w:id="8" w:name="_GoBack"/>
      <w:bookmarkEnd w:id="8"/>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F21"/>
    <w:multiLevelType w:val="hybridMultilevel"/>
    <w:tmpl w:val="F83CA52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06B0C36"/>
    <w:multiLevelType w:val="hybridMultilevel"/>
    <w:tmpl w:val="6B40DC0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E20B7"/>
    <w:multiLevelType w:val="hybridMultilevel"/>
    <w:tmpl w:val="7F00BDE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B4981"/>
    <w:multiLevelType w:val="hybridMultilevel"/>
    <w:tmpl w:val="2512AC52"/>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7D1ADA"/>
    <w:multiLevelType w:val="hybridMultilevel"/>
    <w:tmpl w:val="B2DC27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6B2E8E"/>
    <w:multiLevelType w:val="hybridMultilevel"/>
    <w:tmpl w:val="51DA7F7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4273B4"/>
    <w:multiLevelType w:val="hybridMultilevel"/>
    <w:tmpl w:val="07861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C20B35"/>
    <w:multiLevelType w:val="multilevel"/>
    <w:tmpl w:val="561E1DE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76178"/>
    <w:multiLevelType w:val="hybridMultilevel"/>
    <w:tmpl w:val="A720FD80"/>
    <w:lvl w:ilvl="0" w:tplc="C12C3D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5A563C"/>
    <w:multiLevelType w:val="hybridMultilevel"/>
    <w:tmpl w:val="283878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D753FC"/>
    <w:multiLevelType w:val="hybridMultilevel"/>
    <w:tmpl w:val="31F2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274C8C"/>
    <w:multiLevelType w:val="hybridMultilevel"/>
    <w:tmpl w:val="D90E7014"/>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5847E5"/>
    <w:multiLevelType w:val="hybridMultilevel"/>
    <w:tmpl w:val="D4C4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4371C1"/>
    <w:multiLevelType w:val="hybridMultilevel"/>
    <w:tmpl w:val="A1CCBE0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965A9B"/>
    <w:multiLevelType w:val="hybridMultilevel"/>
    <w:tmpl w:val="64F0BB0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7E0D92"/>
    <w:multiLevelType w:val="hybridMultilevel"/>
    <w:tmpl w:val="86CA5BD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746DBB"/>
    <w:multiLevelType w:val="hybridMultilevel"/>
    <w:tmpl w:val="E884D2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F21CE8"/>
    <w:multiLevelType w:val="hybridMultilevel"/>
    <w:tmpl w:val="6D5AAD64"/>
    <w:lvl w:ilvl="0" w:tplc="84400344">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3" w15:restartNumberingAfterBreak="0">
    <w:nsid w:val="776B23D6"/>
    <w:multiLevelType w:val="multilevel"/>
    <w:tmpl w:val="E5741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BAD7549"/>
    <w:multiLevelType w:val="hybridMultilevel"/>
    <w:tmpl w:val="958EF0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5"/>
  </w:num>
  <w:num w:numId="4">
    <w:abstractNumId w:val="9"/>
  </w:num>
  <w:num w:numId="5">
    <w:abstractNumId w:val="24"/>
  </w:num>
  <w:num w:numId="6">
    <w:abstractNumId w:val="23"/>
  </w:num>
  <w:num w:numId="7">
    <w:abstractNumId w:val="11"/>
  </w:num>
  <w:num w:numId="8">
    <w:abstractNumId w:val="14"/>
  </w:num>
  <w:num w:numId="9">
    <w:abstractNumId w:val="20"/>
  </w:num>
  <w:num w:numId="10">
    <w:abstractNumId w:val="22"/>
  </w:num>
  <w:num w:numId="11">
    <w:abstractNumId w:val="3"/>
  </w:num>
  <w:num w:numId="12">
    <w:abstractNumId w:val="21"/>
  </w:num>
  <w:num w:numId="13">
    <w:abstractNumId w:val="2"/>
  </w:num>
  <w:num w:numId="14">
    <w:abstractNumId w:val="6"/>
  </w:num>
  <w:num w:numId="15">
    <w:abstractNumId w:val="5"/>
  </w:num>
  <w:num w:numId="16">
    <w:abstractNumId w:val="17"/>
  </w:num>
  <w:num w:numId="17">
    <w:abstractNumId w:val="18"/>
  </w:num>
  <w:num w:numId="18">
    <w:abstractNumId w:val="16"/>
  </w:num>
  <w:num w:numId="19">
    <w:abstractNumId w:val="8"/>
  </w:num>
  <w:num w:numId="20">
    <w:abstractNumId w:val="19"/>
  </w:num>
  <w:num w:numId="21">
    <w:abstractNumId w:val="0"/>
  </w:num>
  <w:num w:numId="22">
    <w:abstractNumId w:val="15"/>
  </w:num>
  <w:num w:numId="23">
    <w:abstractNumId w:val="1"/>
  </w:num>
  <w:num w:numId="24">
    <w:abstractNumId w:val="10"/>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CC"/>
    <w:rsid w:val="0014300F"/>
    <w:rsid w:val="00214208"/>
    <w:rsid w:val="002D1C43"/>
    <w:rsid w:val="003D216F"/>
    <w:rsid w:val="004C72F2"/>
    <w:rsid w:val="00546997"/>
    <w:rsid w:val="006F50E1"/>
    <w:rsid w:val="00756073"/>
    <w:rsid w:val="00761EA4"/>
    <w:rsid w:val="008761CC"/>
    <w:rsid w:val="0089694F"/>
    <w:rsid w:val="00904760"/>
    <w:rsid w:val="00943DCC"/>
    <w:rsid w:val="009F0B17"/>
    <w:rsid w:val="00A1209E"/>
    <w:rsid w:val="00A464B2"/>
    <w:rsid w:val="00A62B70"/>
    <w:rsid w:val="00BC4D23"/>
    <w:rsid w:val="00D21F71"/>
    <w:rsid w:val="00D87F6D"/>
    <w:rsid w:val="00F2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33037-808B-499A-853D-03E82DB8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E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0B17"/>
  </w:style>
  <w:style w:type="table" w:styleId="a3">
    <w:name w:val="Table Grid"/>
    <w:basedOn w:val="a1"/>
    <w:uiPriority w:val="39"/>
    <w:rsid w:val="009F0B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0B17"/>
    <w:pPr>
      <w:spacing w:after="160" w:line="259" w:lineRule="auto"/>
      <w:ind w:left="720"/>
      <w:contextualSpacing/>
    </w:pPr>
    <w:rPr>
      <w:rFonts w:ascii="Calibri" w:eastAsia="Calibri" w:hAnsi="Calibri"/>
      <w:sz w:val="22"/>
      <w:szCs w:val="22"/>
      <w:lang w:eastAsia="en-US"/>
    </w:rPr>
  </w:style>
  <w:style w:type="paragraph" w:customStyle="1" w:styleId="a5">
    <w:name w:val="Структурные элементы"/>
    <w:basedOn w:val="a"/>
    <w:link w:val="a6"/>
    <w:qFormat/>
    <w:rsid w:val="009F0B17"/>
    <w:pPr>
      <w:widowControl w:val="0"/>
      <w:autoSpaceDE w:val="0"/>
      <w:autoSpaceDN w:val="0"/>
      <w:adjustRightInd w:val="0"/>
      <w:jc w:val="center"/>
    </w:pPr>
    <w:rPr>
      <w:lang w:val="x-none"/>
    </w:rPr>
  </w:style>
  <w:style w:type="character" w:customStyle="1" w:styleId="a6">
    <w:name w:val="Структурные элементы Знак"/>
    <w:link w:val="a5"/>
    <w:locked/>
    <w:rsid w:val="009F0B17"/>
    <w:rPr>
      <w:rFonts w:ascii="Times New Roman" w:eastAsia="Times New Roman" w:hAnsi="Times New Roman" w:cs="Times New Roman"/>
      <w:sz w:val="24"/>
      <w:szCs w:val="24"/>
      <w:lang w:val="x-none"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9F0B17"/>
    <w:pPr>
      <w:widowControl w:val="0"/>
      <w:wordWrap w:val="0"/>
      <w:autoSpaceDE w:val="0"/>
      <w:autoSpaceDN w:val="0"/>
      <w:jc w:val="both"/>
    </w:pPr>
    <w:rPr>
      <w:kern w:val="2"/>
      <w:sz w:val="20"/>
      <w:szCs w:val="20"/>
      <w:lang w:val="en-US" w:eastAsia="ko-KR"/>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9F0B17"/>
    <w:rPr>
      <w:rFonts w:ascii="Times New Roman" w:eastAsia="Times New Roman" w:hAnsi="Times New Roman" w:cs="Times New Roman"/>
      <w:kern w:val="2"/>
      <w:sz w:val="20"/>
      <w:szCs w:val="20"/>
      <w:lang w:val="en-US" w:eastAsia="ko-KR"/>
    </w:rPr>
  </w:style>
  <w:style w:type="character" w:styleId="a9">
    <w:name w:val="footnote reference"/>
    <w:uiPriority w:val="99"/>
    <w:semiHidden/>
    <w:unhideWhenUsed/>
    <w:rsid w:val="009F0B17"/>
    <w:rPr>
      <w:vertAlign w:val="superscript"/>
    </w:rPr>
  </w:style>
  <w:style w:type="character" w:styleId="aa">
    <w:name w:val="annotation reference"/>
    <w:uiPriority w:val="99"/>
    <w:semiHidden/>
    <w:unhideWhenUsed/>
    <w:rsid w:val="009F0B17"/>
    <w:rPr>
      <w:sz w:val="16"/>
      <w:szCs w:val="16"/>
    </w:rPr>
  </w:style>
  <w:style w:type="paragraph" w:styleId="ab">
    <w:name w:val="annotation text"/>
    <w:basedOn w:val="a"/>
    <w:link w:val="ac"/>
    <w:uiPriority w:val="99"/>
    <w:unhideWhenUsed/>
    <w:rsid w:val="009F0B17"/>
    <w:pPr>
      <w:spacing w:after="160"/>
    </w:pPr>
    <w:rPr>
      <w:rFonts w:ascii="Calibri" w:eastAsia="Calibri" w:hAnsi="Calibri"/>
      <w:sz w:val="20"/>
      <w:szCs w:val="20"/>
      <w:lang w:val="x-none" w:eastAsia="x-none"/>
    </w:rPr>
  </w:style>
  <w:style w:type="character" w:customStyle="1" w:styleId="ac">
    <w:name w:val="Текст примечания Знак"/>
    <w:basedOn w:val="a0"/>
    <w:link w:val="ab"/>
    <w:uiPriority w:val="99"/>
    <w:rsid w:val="009F0B17"/>
    <w:rPr>
      <w:rFonts w:ascii="Calibri" w:eastAsia="Calibri" w:hAnsi="Calibri" w:cs="Times New Roman"/>
      <w:sz w:val="20"/>
      <w:szCs w:val="20"/>
      <w:lang w:val="x-none" w:eastAsia="x-none"/>
    </w:rPr>
  </w:style>
  <w:style w:type="paragraph" w:styleId="ad">
    <w:name w:val="annotation subject"/>
    <w:basedOn w:val="ab"/>
    <w:next w:val="ab"/>
    <w:link w:val="ae"/>
    <w:uiPriority w:val="99"/>
    <w:semiHidden/>
    <w:unhideWhenUsed/>
    <w:rsid w:val="009F0B17"/>
    <w:rPr>
      <w:b/>
      <w:bCs/>
    </w:rPr>
  </w:style>
  <w:style w:type="character" w:customStyle="1" w:styleId="ae">
    <w:name w:val="Тема примечания Знак"/>
    <w:basedOn w:val="ac"/>
    <w:link w:val="ad"/>
    <w:uiPriority w:val="99"/>
    <w:semiHidden/>
    <w:rsid w:val="009F0B17"/>
    <w:rPr>
      <w:rFonts w:ascii="Calibri" w:eastAsia="Calibri" w:hAnsi="Calibri" w:cs="Times New Roman"/>
      <w:b/>
      <w:bCs/>
      <w:sz w:val="20"/>
      <w:szCs w:val="20"/>
      <w:lang w:val="x-none" w:eastAsia="x-none"/>
    </w:rPr>
  </w:style>
  <w:style w:type="character" w:styleId="af">
    <w:name w:val="Hyperlink"/>
    <w:uiPriority w:val="99"/>
    <w:unhideWhenUsed/>
    <w:rsid w:val="009F0B17"/>
    <w:rPr>
      <w:color w:val="0563C1"/>
      <w:u w:val="single"/>
    </w:rPr>
  </w:style>
  <w:style w:type="character" w:customStyle="1" w:styleId="10">
    <w:name w:val="Неразрешенное упоминание1"/>
    <w:uiPriority w:val="99"/>
    <w:semiHidden/>
    <w:unhideWhenUsed/>
    <w:rsid w:val="009F0B17"/>
    <w:rPr>
      <w:color w:val="605E5C"/>
      <w:shd w:val="clear" w:color="auto" w:fill="E1DFDD"/>
    </w:rPr>
  </w:style>
  <w:style w:type="character" w:styleId="af0">
    <w:name w:val="Emphasis"/>
    <w:uiPriority w:val="20"/>
    <w:qFormat/>
    <w:rsid w:val="009F0B17"/>
    <w:rPr>
      <w:i/>
      <w:iCs/>
    </w:rPr>
  </w:style>
  <w:style w:type="character" w:styleId="af1">
    <w:name w:val="FollowedHyperlink"/>
    <w:uiPriority w:val="99"/>
    <w:semiHidden/>
    <w:unhideWhenUsed/>
    <w:rsid w:val="009F0B17"/>
    <w:rPr>
      <w:color w:val="954F72"/>
      <w:u w:val="single"/>
    </w:rPr>
  </w:style>
  <w:style w:type="paragraph" w:styleId="af2">
    <w:name w:val="Balloon Text"/>
    <w:basedOn w:val="a"/>
    <w:link w:val="af3"/>
    <w:uiPriority w:val="99"/>
    <w:semiHidden/>
    <w:unhideWhenUsed/>
    <w:rsid w:val="009F0B17"/>
    <w:rPr>
      <w:rFonts w:ascii="Tahoma" w:eastAsia="Calibri" w:hAnsi="Tahoma"/>
      <w:sz w:val="16"/>
      <w:szCs w:val="16"/>
      <w:lang w:val="x-none" w:eastAsia="x-none"/>
    </w:rPr>
  </w:style>
  <w:style w:type="character" w:customStyle="1" w:styleId="af3">
    <w:name w:val="Текст выноски Знак"/>
    <w:basedOn w:val="a0"/>
    <w:link w:val="af2"/>
    <w:uiPriority w:val="99"/>
    <w:semiHidden/>
    <w:rsid w:val="009F0B17"/>
    <w:rPr>
      <w:rFonts w:ascii="Tahoma" w:eastAsia="Calibri" w:hAnsi="Tahoma" w:cs="Times New Roman"/>
      <w:sz w:val="16"/>
      <w:szCs w:val="16"/>
      <w:lang w:val="x-none" w:eastAsia="x-none"/>
    </w:rPr>
  </w:style>
  <w:style w:type="paragraph" w:styleId="af4">
    <w:name w:val="header"/>
    <w:basedOn w:val="a"/>
    <w:link w:val="af5"/>
    <w:uiPriority w:val="99"/>
    <w:unhideWhenUsed/>
    <w:rsid w:val="009F0B17"/>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0"/>
    <w:link w:val="af4"/>
    <w:uiPriority w:val="99"/>
    <w:rsid w:val="009F0B17"/>
    <w:rPr>
      <w:rFonts w:ascii="Calibri" w:eastAsia="Calibri" w:hAnsi="Calibri" w:cs="Times New Roman"/>
    </w:rPr>
  </w:style>
  <w:style w:type="paragraph" w:styleId="af6">
    <w:name w:val="footer"/>
    <w:basedOn w:val="a"/>
    <w:link w:val="af7"/>
    <w:uiPriority w:val="99"/>
    <w:unhideWhenUsed/>
    <w:rsid w:val="009F0B17"/>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0"/>
    <w:link w:val="af6"/>
    <w:uiPriority w:val="99"/>
    <w:rsid w:val="009F0B17"/>
    <w:rPr>
      <w:rFonts w:ascii="Calibri" w:eastAsia="Calibri" w:hAnsi="Calibri" w:cs="Times New Roman"/>
    </w:rPr>
  </w:style>
  <w:style w:type="character" w:customStyle="1" w:styleId="af8">
    <w:name w:val="Неразрешенное упоминание"/>
    <w:uiPriority w:val="99"/>
    <w:semiHidden/>
    <w:unhideWhenUsed/>
    <w:rsid w:val="009F0B17"/>
    <w:rPr>
      <w:color w:val="605E5C"/>
      <w:shd w:val="clear" w:color="auto" w:fill="E1DFDD"/>
    </w:rPr>
  </w:style>
  <w:style w:type="paragraph" w:customStyle="1" w:styleId="11">
    <w:name w:val="Заголовок1"/>
    <w:basedOn w:val="a"/>
    <w:next w:val="a"/>
    <w:link w:val="af9"/>
    <w:uiPriority w:val="10"/>
    <w:qFormat/>
    <w:rsid w:val="009F0B17"/>
    <w:pPr>
      <w:spacing w:before="240" w:after="60" w:line="259" w:lineRule="auto"/>
      <w:jc w:val="center"/>
      <w:outlineLvl w:val="0"/>
    </w:pPr>
    <w:rPr>
      <w:rFonts w:ascii="Calibri Light" w:hAnsi="Calibri Light"/>
      <w:b/>
      <w:bCs/>
      <w:kern w:val="28"/>
      <w:sz w:val="32"/>
      <w:szCs w:val="32"/>
      <w:lang w:val="x-none" w:eastAsia="en-US"/>
    </w:rPr>
  </w:style>
  <w:style w:type="character" w:customStyle="1" w:styleId="af9">
    <w:name w:val="Заголовок Знак"/>
    <w:link w:val="11"/>
    <w:uiPriority w:val="10"/>
    <w:rsid w:val="009F0B17"/>
    <w:rPr>
      <w:rFonts w:ascii="Calibri Light" w:eastAsia="Times New Roman" w:hAnsi="Calibri Light" w:cs="Times New Roman"/>
      <w:b/>
      <w:bCs/>
      <w:kern w:val="28"/>
      <w:sz w:val="32"/>
      <w:szCs w:val="32"/>
      <w:lang w:val="x-none"/>
    </w:rPr>
  </w:style>
  <w:style w:type="paragraph" w:customStyle="1" w:styleId="Default">
    <w:name w:val="Default"/>
    <w:rsid w:val="009F0B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
    <w:name w:val="Style3"/>
    <w:basedOn w:val="a"/>
    <w:uiPriority w:val="99"/>
    <w:rsid w:val="00546997"/>
    <w:pPr>
      <w:widowControl w:val="0"/>
      <w:autoSpaceDE w:val="0"/>
      <w:autoSpaceDN w:val="0"/>
      <w:adjustRightInd w:val="0"/>
      <w:spacing w:line="324" w:lineRule="exact"/>
      <w:jc w:val="center"/>
    </w:pPr>
    <w:rPr>
      <w:rFonts w:eastAsiaTheme="minorEastAsia"/>
    </w:rPr>
  </w:style>
  <w:style w:type="table" w:customStyle="1" w:styleId="TableGrid">
    <w:name w:val="TableGrid"/>
    <w:rsid w:val="0054699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546997"/>
    <w:pPr>
      <w:spacing w:after="0" w:line="240" w:lineRule="auto"/>
    </w:pPr>
    <w:rPr>
      <w:rFonts w:eastAsiaTheme="minorEastAsia"/>
      <w:lang w:eastAsia="ru-RU"/>
    </w:rPr>
    <w:tblPr>
      <w:tblCellMar>
        <w:top w:w="0" w:type="dxa"/>
        <w:left w:w="0" w:type="dxa"/>
        <w:bottom w:w="0" w:type="dxa"/>
        <w:right w:w="0" w:type="dxa"/>
      </w:tblCellMar>
    </w:tblPr>
  </w:style>
  <w:style w:type="paragraph" w:styleId="afa">
    <w:name w:val="Normal (Web)"/>
    <w:basedOn w:val="a"/>
    <w:uiPriority w:val="99"/>
    <w:unhideWhenUsed/>
    <w:rsid w:val="00D21F71"/>
    <w:pPr>
      <w:spacing w:before="100" w:beforeAutospacing="1" w:after="100" w:afterAutospacing="1"/>
    </w:pPr>
  </w:style>
  <w:style w:type="paragraph" w:customStyle="1" w:styleId="pboth">
    <w:name w:val="pboth"/>
    <w:basedOn w:val="a"/>
    <w:rsid w:val="002D1C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630">
      <w:bodyDiv w:val="1"/>
      <w:marLeft w:val="0"/>
      <w:marRight w:val="0"/>
      <w:marTop w:val="0"/>
      <w:marBottom w:val="0"/>
      <w:divBdr>
        <w:top w:val="none" w:sz="0" w:space="0" w:color="auto"/>
        <w:left w:val="none" w:sz="0" w:space="0" w:color="auto"/>
        <w:bottom w:val="none" w:sz="0" w:space="0" w:color="auto"/>
        <w:right w:val="none" w:sz="0" w:space="0" w:color="auto"/>
      </w:divBdr>
    </w:div>
    <w:div w:id="6606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7605</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Пользовательский</dc:creator>
  <cp:keywords/>
  <dc:description/>
  <cp:lastModifiedBy>Пользовательский</cp:lastModifiedBy>
  <cp:revision>5</cp:revision>
  <cp:lastPrinted>2021-07-01T06:16:00Z</cp:lastPrinted>
  <dcterms:created xsi:type="dcterms:W3CDTF">2021-06-28T06:38:00Z</dcterms:created>
  <dcterms:modified xsi:type="dcterms:W3CDTF">2021-07-01T06:17:00Z</dcterms:modified>
</cp:coreProperties>
</file>